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09676" w14:textId="77777777" w:rsidR="00FA11F0" w:rsidRPr="0060032D" w:rsidRDefault="002B698A" w:rsidP="00D919D7">
      <w:pPr>
        <w:pBdr>
          <w:bottom w:val="single" w:sz="6" w:space="8" w:color="FFFFFF"/>
        </w:pBdr>
        <w:spacing w:after="225" w:line="240" w:lineRule="auto"/>
        <w:jc w:val="center"/>
        <w:outlineLvl w:val="1"/>
        <w:rPr>
          <w:rFonts w:asciiTheme="majorHAnsi" w:eastAsia="Times New Roman" w:hAnsiTheme="majorHAnsi" w:cs="Helvetica"/>
          <w:b/>
          <w:bCs/>
          <w:color w:val="2A6654"/>
          <w:sz w:val="24"/>
          <w:szCs w:val="24"/>
          <w:lang w:eastAsia="en-IE"/>
        </w:rPr>
      </w:pPr>
      <w:bookmarkStart w:id="0" w:name="_GoBack"/>
      <w:r w:rsidRPr="0060032D">
        <w:rPr>
          <w:rFonts w:asciiTheme="majorHAnsi" w:eastAsia="Times New Roman" w:hAnsiTheme="majorHAnsi" w:cs="Helvetica"/>
          <w:b/>
          <w:bCs/>
          <w:color w:val="2A6654"/>
          <w:sz w:val="24"/>
          <w:szCs w:val="24"/>
          <w:lang w:eastAsia="en-IE"/>
        </w:rPr>
        <w:t xml:space="preserve">The </w:t>
      </w:r>
      <w:r w:rsidR="00FA11F0" w:rsidRPr="0060032D">
        <w:rPr>
          <w:rFonts w:asciiTheme="majorHAnsi" w:eastAsia="Times New Roman" w:hAnsiTheme="majorHAnsi" w:cs="Helvetica"/>
          <w:b/>
          <w:bCs/>
          <w:color w:val="2A6654"/>
          <w:sz w:val="24"/>
          <w:szCs w:val="24"/>
          <w:lang w:eastAsia="en-IE"/>
        </w:rPr>
        <w:t>Green School</w:t>
      </w:r>
      <w:r w:rsidRPr="0060032D">
        <w:rPr>
          <w:rFonts w:asciiTheme="majorHAnsi" w:eastAsia="Times New Roman" w:hAnsiTheme="majorHAnsi" w:cs="Helvetica"/>
          <w:b/>
          <w:bCs/>
          <w:color w:val="2A6654"/>
          <w:sz w:val="24"/>
          <w:szCs w:val="24"/>
          <w:lang w:eastAsia="en-IE"/>
        </w:rPr>
        <w:t>s Committee</w:t>
      </w:r>
    </w:p>
    <w:p w14:paraId="5298FB2B" w14:textId="77777777" w:rsidR="00FA11F0" w:rsidRPr="0060032D" w:rsidRDefault="00FA11F0" w:rsidP="00D919D7">
      <w:pPr>
        <w:spacing w:after="150" w:line="240" w:lineRule="auto"/>
        <w:rPr>
          <w:rFonts w:asciiTheme="majorHAnsi" w:eastAsia="Times New Roman" w:hAnsiTheme="majorHAnsi" w:cs="Helvetica"/>
          <w:color w:val="333333"/>
          <w:sz w:val="24"/>
          <w:szCs w:val="24"/>
          <w:lang w:eastAsia="en-IE"/>
        </w:rPr>
      </w:pPr>
      <w:r w:rsidRPr="0060032D">
        <w:rPr>
          <w:rFonts w:asciiTheme="majorHAnsi" w:eastAsia="Times New Roman" w:hAnsiTheme="majorHAnsi" w:cs="Helvetica"/>
          <w:color w:val="333333"/>
          <w:sz w:val="24"/>
          <w:szCs w:val="24"/>
          <w:lang w:eastAsia="en-IE"/>
        </w:rPr>
        <w:t>Sandford Park School is a proud member of the world wide Green Schools Project. The aim of this global project is to encourage schools to actively reduce their harmful or negative effects on the environment.</w:t>
      </w:r>
    </w:p>
    <w:p w14:paraId="51E87357" w14:textId="77777777" w:rsidR="007E7859" w:rsidRPr="0060032D" w:rsidRDefault="007E7859" w:rsidP="00D919D7">
      <w:pPr>
        <w:spacing w:after="150" w:line="240" w:lineRule="auto"/>
        <w:rPr>
          <w:rFonts w:asciiTheme="majorHAnsi" w:eastAsia="Times New Roman" w:hAnsiTheme="majorHAnsi" w:cs="Helvetica"/>
          <w:color w:val="333333"/>
          <w:sz w:val="24"/>
          <w:szCs w:val="24"/>
          <w:lang w:eastAsia="en-IE"/>
        </w:rPr>
      </w:pPr>
    </w:p>
    <w:p w14:paraId="5D9DBED3" w14:textId="77777777" w:rsidR="00FA11F0" w:rsidRPr="0060032D" w:rsidRDefault="00FA11F0" w:rsidP="00D919D7">
      <w:pPr>
        <w:spacing w:after="150" w:line="240" w:lineRule="auto"/>
        <w:rPr>
          <w:rFonts w:asciiTheme="majorHAnsi" w:eastAsia="Times New Roman" w:hAnsiTheme="majorHAnsi" w:cs="Helvetica"/>
          <w:color w:val="333333"/>
          <w:sz w:val="24"/>
          <w:szCs w:val="24"/>
          <w:lang w:eastAsia="en-IE"/>
        </w:rPr>
      </w:pPr>
      <w:r w:rsidRPr="0060032D">
        <w:rPr>
          <w:rFonts w:asciiTheme="majorHAnsi" w:eastAsia="Times New Roman" w:hAnsiTheme="majorHAnsi" w:cs="Helvetica"/>
          <w:color w:val="333333"/>
          <w:sz w:val="24"/>
          <w:szCs w:val="24"/>
          <w:lang w:eastAsia="en-IE"/>
        </w:rPr>
        <w:t xml:space="preserve">The Green Schools Committee of </w:t>
      </w:r>
      <w:r w:rsidR="00D919D7" w:rsidRPr="0060032D">
        <w:rPr>
          <w:rFonts w:asciiTheme="majorHAnsi" w:eastAsia="Times New Roman" w:hAnsiTheme="majorHAnsi" w:cs="Helvetica"/>
          <w:color w:val="333333"/>
          <w:sz w:val="24"/>
          <w:szCs w:val="24"/>
          <w:lang w:eastAsia="en-IE"/>
        </w:rPr>
        <w:t>Sandford Park School is a</w:t>
      </w:r>
      <w:r w:rsidRPr="0060032D">
        <w:rPr>
          <w:rFonts w:asciiTheme="majorHAnsi" w:eastAsia="Times New Roman" w:hAnsiTheme="majorHAnsi" w:cs="Helvetica"/>
          <w:color w:val="333333"/>
          <w:sz w:val="24"/>
          <w:szCs w:val="24"/>
          <w:lang w:eastAsia="en-IE"/>
        </w:rPr>
        <w:t xml:space="preserve"> committee made up of students, teachers and parents. The main goal of the green school’s </w:t>
      </w:r>
      <w:r w:rsidR="007E7859" w:rsidRPr="0060032D">
        <w:rPr>
          <w:rFonts w:asciiTheme="majorHAnsi" w:eastAsia="Times New Roman" w:hAnsiTheme="majorHAnsi" w:cs="Helvetica"/>
          <w:color w:val="333333"/>
          <w:sz w:val="24"/>
          <w:szCs w:val="24"/>
          <w:lang w:eastAsia="en-IE"/>
        </w:rPr>
        <w:t xml:space="preserve">committee is to achieve the Green Flags. </w:t>
      </w:r>
      <w:r w:rsidRPr="0060032D">
        <w:rPr>
          <w:rFonts w:asciiTheme="majorHAnsi" w:eastAsia="Times New Roman" w:hAnsiTheme="majorHAnsi" w:cs="Helvetica"/>
          <w:color w:val="333333"/>
          <w:sz w:val="24"/>
          <w:szCs w:val="24"/>
          <w:lang w:eastAsia="en-IE"/>
        </w:rPr>
        <w:t>The flags are not just awards for being a clean school but demonstrate that schools are contributing in a positive way to the saving of the environment and reducing polluting effects. So far Sandford Park has obtained five green flags: Biodiversity, Energy, Water, Travel, Litter and Waste. The school is making progress towards obtaining the next green flag which is for Global Citizenship – Litter &amp; Waste.</w:t>
      </w:r>
    </w:p>
    <w:p w14:paraId="07AE85EA" w14:textId="77777777" w:rsidR="0060032D" w:rsidRPr="0060032D" w:rsidRDefault="0060032D" w:rsidP="00D919D7">
      <w:pPr>
        <w:spacing w:after="150" w:line="240" w:lineRule="auto"/>
        <w:rPr>
          <w:rFonts w:asciiTheme="majorHAnsi" w:eastAsia="Times New Roman" w:hAnsiTheme="majorHAnsi" w:cs="Helvetica"/>
          <w:b/>
          <w:color w:val="333333"/>
          <w:sz w:val="24"/>
          <w:szCs w:val="24"/>
          <w:u w:val="single"/>
          <w:lang w:eastAsia="en-IE"/>
        </w:rPr>
      </w:pPr>
    </w:p>
    <w:p w14:paraId="4D540CA4" w14:textId="77777777" w:rsidR="00FA11F0" w:rsidRPr="0060032D" w:rsidRDefault="007E7859" w:rsidP="00D919D7">
      <w:pPr>
        <w:spacing w:after="150" w:line="240" w:lineRule="auto"/>
        <w:rPr>
          <w:rFonts w:asciiTheme="majorHAnsi" w:eastAsia="Times New Roman" w:hAnsiTheme="majorHAnsi" w:cs="Helvetica"/>
          <w:color w:val="333333"/>
          <w:sz w:val="24"/>
          <w:szCs w:val="24"/>
          <w:lang w:eastAsia="en-IE"/>
        </w:rPr>
      </w:pPr>
      <w:r w:rsidRPr="0060032D">
        <w:rPr>
          <w:rFonts w:asciiTheme="majorHAnsi" w:eastAsia="Times New Roman" w:hAnsiTheme="majorHAnsi" w:cs="Helvetica"/>
          <w:color w:val="333333"/>
          <w:sz w:val="24"/>
          <w:szCs w:val="24"/>
          <w:lang w:eastAsia="en-IE"/>
        </w:rPr>
        <w:t>Students are staff</w:t>
      </w:r>
      <w:r w:rsidR="00FA11F0" w:rsidRPr="0060032D">
        <w:rPr>
          <w:rFonts w:asciiTheme="majorHAnsi" w:eastAsia="Times New Roman" w:hAnsiTheme="majorHAnsi" w:cs="Helvetica"/>
          <w:color w:val="333333"/>
          <w:sz w:val="24"/>
          <w:szCs w:val="24"/>
          <w:lang w:eastAsia="en-IE"/>
        </w:rPr>
        <w:t xml:space="preserve"> a</w:t>
      </w:r>
      <w:r w:rsidR="00D919D7" w:rsidRPr="0060032D">
        <w:rPr>
          <w:rFonts w:asciiTheme="majorHAnsi" w:eastAsia="Times New Roman" w:hAnsiTheme="majorHAnsi" w:cs="Helvetica"/>
          <w:color w:val="333333"/>
          <w:sz w:val="24"/>
          <w:szCs w:val="24"/>
          <w:lang w:eastAsia="en-IE"/>
        </w:rPr>
        <w:t>re going to be undertaking</w:t>
      </w:r>
      <w:r w:rsidR="00FA11F0" w:rsidRPr="0060032D">
        <w:rPr>
          <w:rFonts w:asciiTheme="majorHAnsi" w:eastAsia="Times New Roman" w:hAnsiTheme="majorHAnsi" w:cs="Helvetica"/>
          <w:color w:val="333333"/>
          <w:sz w:val="24"/>
          <w:szCs w:val="24"/>
          <w:lang w:eastAsia="en-IE"/>
        </w:rPr>
        <w:t xml:space="preserve"> initiatives over the course of the</w:t>
      </w:r>
      <w:r w:rsidR="00D919D7" w:rsidRPr="0060032D">
        <w:rPr>
          <w:rFonts w:asciiTheme="majorHAnsi" w:eastAsia="Times New Roman" w:hAnsiTheme="majorHAnsi" w:cs="Helvetica"/>
          <w:color w:val="333333"/>
          <w:sz w:val="24"/>
          <w:szCs w:val="24"/>
          <w:lang w:eastAsia="en-IE"/>
        </w:rPr>
        <w:t xml:space="preserve"> next two</w:t>
      </w:r>
      <w:r w:rsidR="00FA11F0" w:rsidRPr="0060032D">
        <w:rPr>
          <w:rFonts w:asciiTheme="majorHAnsi" w:eastAsia="Times New Roman" w:hAnsiTheme="majorHAnsi" w:cs="Helvetica"/>
          <w:color w:val="333333"/>
          <w:sz w:val="24"/>
          <w:szCs w:val="24"/>
          <w:lang w:eastAsia="en-IE"/>
        </w:rPr>
        <w:t xml:space="preserve"> year</w:t>
      </w:r>
      <w:r w:rsidR="00D919D7" w:rsidRPr="0060032D">
        <w:rPr>
          <w:rFonts w:asciiTheme="majorHAnsi" w:eastAsia="Times New Roman" w:hAnsiTheme="majorHAnsi" w:cs="Helvetica"/>
          <w:color w:val="333333"/>
          <w:sz w:val="24"/>
          <w:szCs w:val="24"/>
          <w:lang w:eastAsia="en-IE"/>
        </w:rPr>
        <w:t>s</w:t>
      </w:r>
      <w:r w:rsidR="00FA11F0" w:rsidRPr="0060032D">
        <w:rPr>
          <w:rFonts w:asciiTheme="majorHAnsi" w:eastAsia="Times New Roman" w:hAnsiTheme="majorHAnsi" w:cs="Helvetica"/>
          <w:color w:val="333333"/>
          <w:sz w:val="24"/>
          <w:szCs w:val="24"/>
          <w:lang w:eastAsia="en-IE"/>
        </w:rPr>
        <w:t xml:space="preserve"> focusing on raising awareness on previous themes. </w:t>
      </w:r>
      <w:r w:rsidRPr="0060032D">
        <w:rPr>
          <w:rFonts w:asciiTheme="majorHAnsi" w:eastAsia="Times New Roman" w:hAnsiTheme="majorHAnsi" w:cs="Helvetica"/>
          <w:color w:val="333333"/>
          <w:sz w:val="24"/>
          <w:szCs w:val="24"/>
          <w:lang w:eastAsia="en-IE"/>
        </w:rPr>
        <w:t xml:space="preserve">Students are writing articles on various issues to be displayed on the school website, in The Griffin and as part of the Young Reporters for the Environment competition ran by </w:t>
      </w:r>
      <w:proofErr w:type="gramStart"/>
      <w:r w:rsidRPr="0060032D">
        <w:rPr>
          <w:rFonts w:asciiTheme="majorHAnsi" w:eastAsia="Times New Roman" w:hAnsiTheme="majorHAnsi" w:cs="Helvetica"/>
          <w:color w:val="333333"/>
          <w:sz w:val="24"/>
          <w:szCs w:val="24"/>
          <w:lang w:eastAsia="en-IE"/>
        </w:rPr>
        <w:t>An</w:t>
      </w:r>
      <w:proofErr w:type="gramEnd"/>
      <w:r w:rsidRPr="0060032D">
        <w:rPr>
          <w:rFonts w:asciiTheme="majorHAnsi" w:eastAsia="Times New Roman" w:hAnsiTheme="majorHAnsi" w:cs="Helvetica"/>
          <w:color w:val="333333"/>
          <w:sz w:val="24"/>
          <w:szCs w:val="24"/>
          <w:lang w:eastAsia="en-IE"/>
        </w:rPr>
        <w:t xml:space="preserve"> </w:t>
      </w:r>
      <w:proofErr w:type="spellStart"/>
      <w:r w:rsidRPr="0060032D">
        <w:rPr>
          <w:rFonts w:asciiTheme="majorHAnsi" w:eastAsia="Times New Roman" w:hAnsiTheme="majorHAnsi" w:cs="Helvetica"/>
          <w:color w:val="333333"/>
          <w:sz w:val="24"/>
          <w:szCs w:val="24"/>
          <w:lang w:eastAsia="en-IE"/>
        </w:rPr>
        <w:t>Taisce</w:t>
      </w:r>
      <w:proofErr w:type="spellEnd"/>
      <w:r w:rsidRPr="0060032D">
        <w:rPr>
          <w:rFonts w:asciiTheme="majorHAnsi" w:eastAsia="Times New Roman" w:hAnsiTheme="majorHAnsi" w:cs="Helvetica"/>
          <w:color w:val="333333"/>
          <w:sz w:val="24"/>
          <w:szCs w:val="24"/>
          <w:lang w:eastAsia="en-IE"/>
        </w:rPr>
        <w:t xml:space="preserve">. Green School </w:t>
      </w:r>
      <w:r w:rsidR="00D919D7" w:rsidRPr="0060032D">
        <w:rPr>
          <w:rFonts w:asciiTheme="majorHAnsi" w:eastAsia="Times New Roman" w:hAnsiTheme="majorHAnsi" w:cs="Helvetica"/>
          <w:color w:val="333333"/>
          <w:sz w:val="24"/>
          <w:szCs w:val="24"/>
          <w:lang w:eastAsia="en-IE"/>
        </w:rPr>
        <w:t>initiatives</w:t>
      </w:r>
      <w:r w:rsidRPr="0060032D">
        <w:rPr>
          <w:rFonts w:asciiTheme="majorHAnsi" w:eastAsia="Times New Roman" w:hAnsiTheme="majorHAnsi" w:cs="Helvetica"/>
          <w:color w:val="333333"/>
          <w:sz w:val="24"/>
          <w:szCs w:val="24"/>
          <w:lang w:eastAsia="en-IE"/>
        </w:rPr>
        <w:t xml:space="preserve"> also involved c</w:t>
      </w:r>
      <w:r w:rsidR="00FA11F0" w:rsidRPr="0060032D">
        <w:rPr>
          <w:rFonts w:asciiTheme="majorHAnsi" w:eastAsia="Times New Roman" w:hAnsiTheme="majorHAnsi" w:cs="Helvetica"/>
          <w:color w:val="333333"/>
          <w:sz w:val="24"/>
          <w:szCs w:val="24"/>
          <w:lang w:eastAsia="en-IE"/>
        </w:rPr>
        <w:t>ross-curricular work with many</w:t>
      </w:r>
      <w:r w:rsidRPr="0060032D">
        <w:rPr>
          <w:rFonts w:asciiTheme="majorHAnsi" w:eastAsia="Times New Roman" w:hAnsiTheme="majorHAnsi" w:cs="Helvetica"/>
          <w:color w:val="333333"/>
          <w:sz w:val="24"/>
          <w:szCs w:val="24"/>
          <w:lang w:eastAsia="en-IE"/>
        </w:rPr>
        <w:t xml:space="preserve"> different</w:t>
      </w:r>
      <w:r w:rsidR="00FA11F0" w:rsidRPr="0060032D">
        <w:rPr>
          <w:rFonts w:asciiTheme="majorHAnsi" w:eastAsia="Times New Roman" w:hAnsiTheme="majorHAnsi" w:cs="Helvetica"/>
          <w:color w:val="333333"/>
          <w:sz w:val="24"/>
          <w:szCs w:val="24"/>
          <w:lang w:eastAsia="en-IE"/>
        </w:rPr>
        <w:t xml:space="preserve"> sub</w:t>
      </w:r>
      <w:r w:rsidRPr="0060032D">
        <w:rPr>
          <w:rFonts w:asciiTheme="majorHAnsi" w:eastAsia="Times New Roman" w:hAnsiTheme="majorHAnsi" w:cs="Helvetica"/>
          <w:color w:val="333333"/>
          <w:sz w:val="24"/>
          <w:szCs w:val="24"/>
          <w:lang w:eastAsia="en-IE"/>
        </w:rPr>
        <w:t>jects within the school such as:</w:t>
      </w:r>
    </w:p>
    <w:p w14:paraId="2C75D6FB" w14:textId="77777777" w:rsidR="007E7859" w:rsidRPr="0060032D" w:rsidRDefault="00FA11F0" w:rsidP="00D919D7">
      <w:pPr>
        <w:spacing w:after="150" w:line="240" w:lineRule="auto"/>
        <w:rPr>
          <w:rFonts w:asciiTheme="majorHAnsi" w:eastAsia="Times New Roman" w:hAnsiTheme="majorHAnsi" w:cs="Helvetica"/>
          <w:color w:val="333333"/>
          <w:sz w:val="24"/>
          <w:szCs w:val="24"/>
          <w:lang w:eastAsia="en-IE"/>
        </w:rPr>
      </w:pPr>
      <w:r w:rsidRPr="0060032D">
        <w:rPr>
          <w:rFonts w:asciiTheme="majorHAnsi" w:eastAsia="Times New Roman" w:hAnsiTheme="majorHAnsi" w:cs="Helvetica"/>
          <w:color w:val="333333"/>
          <w:sz w:val="24"/>
          <w:szCs w:val="24"/>
          <w:u w:val="single"/>
          <w:lang w:eastAsia="en-IE"/>
        </w:rPr>
        <w:t>Form II Science</w:t>
      </w:r>
      <w:r w:rsidRPr="0060032D">
        <w:rPr>
          <w:rFonts w:asciiTheme="majorHAnsi" w:eastAsia="Times New Roman" w:hAnsiTheme="majorHAnsi" w:cs="Helvetica"/>
          <w:color w:val="333333"/>
          <w:sz w:val="24"/>
          <w:szCs w:val="24"/>
          <w:lang w:eastAsia="en-IE"/>
        </w:rPr>
        <w:t xml:space="preserve"> – </w:t>
      </w:r>
      <w:r w:rsidR="002B698A" w:rsidRPr="0060032D">
        <w:rPr>
          <w:rFonts w:asciiTheme="majorHAnsi" w:eastAsia="Times New Roman" w:hAnsiTheme="majorHAnsi" w:cs="Helvetica"/>
          <w:color w:val="333333"/>
          <w:sz w:val="24"/>
          <w:szCs w:val="24"/>
          <w:lang w:eastAsia="en-IE"/>
        </w:rPr>
        <w:t>Three students are completing a</w:t>
      </w:r>
      <w:r w:rsidRPr="0060032D">
        <w:rPr>
          <w:rFonts w:asciiTheme="majorHAnsi" w:eastAsia="Times New Roman" w:hAnsiTheme="majorHAnsi" w:cs="Helvetica"/>
          <w:color w:val="333333"/>
          <w:sz w:val="24"/>
          <w:szCs w:val="24"/>
          <w:lang w:eastAsia="en-IE"/>
        </w:rPr>
        <w:t xml:space="preserve"> project on raising awareness on future climate change. The project was investigating "A comparison of the effects of acidification on blue mussels (saltwater) and pearl mussels (</w:t>
      </w:r>
      <w:r w:rsidR="007E7859" w:rsidRPr="0060032D">
        <w:rPr>
          <w:rFonts w:asciiTheme="majorHAnsi" w:eastAsia="Times New Roman" w:hAnsiTheme="majorHAnsi" w:cs="Helvetica"/>
          <w:color w:val="333333"/>
          <w:sz w:val="24"/>
          <w:szCs w:val="24"/>
          <w:lang w:eastAsia="en-IE"/>
        </w:rPr>
        <w:t>freshwater) by the 22nd century”</w:t>
      </w:r>
      <w:r w:rsidR="002B698A" w:rsidRPr="0060032D">
        <w:rPr>
          <w:rFonts w:asciiTheme="majorHAnsi" w:eastAsia="Times New Roman" w:hAnsiTheme="majorHAnsi" w:cs="Helvetica"/>
          <w:color w:val="333333"/>
          <w:sz w:val="24"/>
          <w:szCs w:val="24"/>
          <w:lang w:eastAsia="en-IE"/>
        </w:rPr>
        <w:t xml:space="preserve">. This will be entered in </w:t>
      </w:r>
      <w:proofErr w:type="spellStart"/>
      <w:r w:rsidR="002B698A" w:rsidRPr="0060032D">
        <w:rPr>
          <w:rFonts w:asciiTheme="majorHAnsi" w:eastAsia="Times New Roman" w:hAnsiTheme="majorHAnsi" w:cs="Helvetica"/>
          <w:color w:val="333333"/>
          <w:sz w:val="24"/>
          <w:szCs w:val="24"/>
          <w:lang w:eastAsia="en-IE"/>
        </w:rPr>
        <w:t>SciFest</w:t>
      </w:r>
      <w:proofErr w:type="spellEnd"/>
      <w:r w:rsidR="002B698A" w:rsidRPr="0060032D">
        <w:rPr>
          <w:rFonts w:asciiTheme="majorHAnsi" w:eastAsia="Times New Roman" w:hAnsiTheme="majorHAnsi" w:cs="Helvetica"/>
          <w:color w:val="333333"/>
          <w:sz w:val="24"/>
          <w:szCs w:val="24"/>
          <w:lang w:eastAsia="en-IE"/>
        </w:rPr>
        <w:t xml:space="preserve"> this year taking place in IT Tallaght.</w:t>
      </w:r>
    </w:p>
    <w:p w14:paraId="3FC52823" w14:textId="77777777" w:rsidR="007E7859" w:rsidRPr="0060032D" w:rsidRDefault="007E7859" w:rsidP="00D919D7">
      <w:pPr>
        <w:spacing w:after="150" w:line="240" w:lineRule="auto"/>
        <w:rPr>
          <w:rFonts w:asciiTheme="majorHAnsi" w:eastAsia="Times New Roman" w:hAnsiTheme="majorHAnsi" w:cs="Helvetica"/>
          <w:color w:val="333333"/>
          <w:sz w:val="24"/>
          <w:szCs w:val="24"/>
          <w:lang w:eastAsia="en-IE"/>
        </w:rPr>
      </w:pPr>
      <w:r w:rsidRPr="0060032D">
        <w:rPr>
          <w:rFonts w:asciiTheme="majorHAnsi" w:eastAsia="Times New Roman" w:hAnsiTheme="majorHAnsi" w:cs="Helvetica"/>
          <w:color w:val="333333"/>
          <w:sz w:val="24"/>
          <w:szCs w:val="24"/>
          <w:u w:val="single"/>
          <w:lang w:eastAsia="en-IE"/>
        </w:rPr>
        <w:t>Form I Art and English</w:t>
      </w:r>
      <w:r w:rsidRPr="0060032D">
        <w:rPr>
          <w:rFonts w:asciiTheme="majorHAnsi" w:eastAsia="Times New Roman" w:hAnsiTheme="majorHAnsi" w:cs="Helvetica"/>
          <w:color w:val="333333"/>
          <w:sz w:val="24"/>
          <w:szCs w:val="24"/>
          <w:lang w:eastAsia="en-IE"/>
        </w:rPr>
        <w:t xml:space="preserve"> – Raising an awareness </w:t>
      </w:r>
      <w:r w:rsidR="00C56974" w:rsidRPr="0060032D">
        <w:rPr>
          <w:rFonts w:asciiTheme="majorHAnsi" w:eastAsia="Times New Roman" w:hAnsiTheme="majorHAnsi" w:cs="Helvetica"/>
          <w:color w:val="333333"/>
          <w:sz w:val="24"/>
          <w:szCs w:val="24"/>
          <w:lang w:eastAsia="en-IE"/>
        </w:rPr>
        <w:t xml:space="preserve">and trying to secure a reduction on the amount </w:t>
      </w:r>
      <w:r w:rsidRPr="0060032D">
        <w:rPr>
          <w:rFonts w:asciiTheme="majorHAnsi" w:eastAsia="Times New Roman" w:hAnsiTheme="majorHAnsi" w:cs="Helvetica"/>
          <w:color w:val="333333"/>
          <w:sz w:val="24"/>
          <w:szCs w:val="24"/>
          <w:lang w:eastAsia="en-IE"/>
        </w:rPr>
        <w:t>of single use plastic</w:t>
      </w:r>
      <w:r w:rsidR="00C56974" w:rsidRPr="0060032D">
        <w:rPr>
          <w:rFonts w:asciiTheme="majorHAnsi" w:eastAsia="Times New Roman" w:hAnsiTheme="majorHAnsi" w:cs="Helvetica"/>
          <w:color w:val="333333"/>
          <w:sz w:val="24"/>
          <w:szCs w:val="24"/>
          <w:lang w:eastAsia="en-IE"/>
        </w:rPr>
        <w:t xml:space="preserve"> in our homes</w:t>
      </w:r>
      <w:r w:rsidRPr="0060032D">
        <w:rPr>
          <w:rFonts w:asciiTheme="majorHAnsi" w:eastAsia="Times New Roman" w:hAnsiTheme="majorHAnsi" w:cs="Helvetica"/>
          <w:color w:val="333333"/>
          <w:sz w:val="24"/>
          <w:szCs w:val="24"/>
          <w:lang w:eastAsia="en-IE"/>
        </w:rPr>
        <w:t>. 1SOL created headdresses from single use plastics in their Art class with Ms Doran. These will then be displayed over the course of the year. An article was then written on the event by student’s in their English lesson.</w:t>
      </w:r>
    </w:p>
    <w:p w14:paraId="09A18F19" w14:textId="77777777" w:rsidR="007E7859" w:rsidRPr="0060032D" w:rsidRDefault="007E7859" w:rsidP="00D919D7">
      <w:pPr>
        <w:spacing w:after="150" w:line="240" w:lineRule="auto"/>
        <w:rPr>
          <w:rFonts w:asciiTheme="majorHAnsi" w:eastAsia="Times New Roman" w:hAnsiTheme="majorHAnsi" w:cs="Helvetica"/>
          <w:color w:val="333333"/>
          <w:sz w:val="24"/>
          <w:szCs w:val="24"/>
          <w:lang w:eastAsia="en-IE"/>
        </w:rPr>
      </w:pPr>
      <w:r w:rsidRPr="0060032D">
        <w:rPr>
          <w:rFonts w:asciiTheme="majorHAnsi" w:eastAsia="Times New Roman" w:hAnsiTheme="majorHAnsi" w:cs="Helvetica"/>
          <w:color w:val="333333"/>
          <w:sz w:val="24"/>
          <w:szCs w:val="24"/>
          <w:u w:val="single"/>
          <w:lang w:eastAsia="en-IE"/>
        </w:rPr>
        <w:t>Form TY Geography</w:t>
      </w:r>
      <w:r w:rsidRPr="0060032D">
        <w:rPr>
          <w:rFonts w:asciiTheme="majorHAnsi" w:eastAsia="Times New Roman" w:hAnsiTheme="majorHAnsi" w:cs="Helvetica"/>
          <w:color w:val="333333"/>
          <w:sz w:val="24"/>
          <w:szCs w:val="24"/>
          <w:lang w:eastAsia="en-IE"/>
        </w:rPr>
        <w:t xml:space="preserve"> – Students are working on using the school Biodome to grow produce that can be used in the school canteen. They are also going to try and come up with their own ideas for soups that they can produce using vegetables they have grown over the course of the year such as spinach and tomatoes.</w:t>
      </w:r>
    </w:p>
    <w:p w14:paraId="15FB7765" w14:textId="77777777" w:rsidR="00D919D7" w:rsidRPr="0060032D" w:rsidRDefault="00D919D7" w:rsidP="00D919D7">
      <w:pPr>
        <w:spacing w:after="150" w:line="240" w:lineRule="auto"/>
        <w:rPr>
          <w:rFonts w:asciiTheme="majorHAnsi" w:eastAsia="Times New Roman" w:hAnsiTheme="majorHAnsi" w:cs="Helvetica"/>
          <w:b/>
          <w:bCs/>
          <w:color w:val="333333"/>
          <w:sz w:val="24"/>
          <w:szCs w:val="24"/>
          <w:u w:val="single"/>
          <w:lang w:eastAsia="en-IE"/>
        </w:rPr>
      </w:pPr>
    </w:p>
    <w:p w14:paraId="6B2011D7" w14:textId="77777777" w:rsidR="00FA11F0" w:rsidRPr="0060032D" w:rsidRDefault="00FA11F0" w:rsidP="00D919D7">
      <w:pPr>
        <w:spacing w:after="150" w:line="240" w:lineRule="auto"/>
        <w:rPr>
          <w:rFonts w:asciiTheme="majorHAnsi" w:eastAsia="Times New Roman" w:hAnsiTheme="majorHAnsi" w:cs="Helvetica"/>
          <w:color w:val="333333"/>
          <w:sz w:val="24"/>
          <w:szCs w:val="24"/>
          <w:lang w:eastAsia="en-IE"/>
        </w:rPr>
      </w:pPr>
      <w:r w:rsidRPr="0060032D">
        <w:rPr>
          <w:rFonts w:asciiTheme="majorHAnsi" w:eastAsia="Times New Roman" w:hAnsiTheme="majorHAnsi" w:cs="Helvetica"/>
          <w:b/>
          <w:bCs/>
          <w:color w:val="333333"/>
          <w:sz w:val="24"/>
          <w:szCs w:val="24"/>
          <w:u w:val="single"/>
          <w:lang w:eastAsia="en-IE"/>
        </w:rPr>
        <w:t>Green Schools Fifth Flag – Success in Biodiversity!</w:t>
      </w:r>
    </w:p>
    <w:p w14:paraId="48594F21" w14:textId="77777777" w:rsidR="00FA11F0" w:rsidRPr="0060032D" w:rsidRDefault="00FA11F0" w:rsidP="00D919D7">
      <w:pPr>
        <w:spacing w:after="150" w:line="240" w:lineRule="auto"/>
        <w:rPr>
          <w:rFonts w:asciiTheme="majorHAnsi" w:eastAsia="Times New Roman" w:hAnsiTheme="majorHAnsi" w:cs="Helvetica"/>
          <w:color w:val="333333"/>
          <w:sz w:val="24"/>
          <w:szCs w:val="24"/>
          <w:lang w:eastAsia="en-IE"/>
        </w:rPr>
      </w:pPr>
      <w:r w:rsidRPr="0060032D">
        <w:rPr>
          <w:rFonts w:asciiTheme="majorHAnsi" w:eastAsia="Times New Roman" w:hAnsiTheme="majorHAnsi" w:cs="Helvetica"/>
          <w:color w:val="333333"/>
          <w:sz w:val="24"/>
          <w:szCs w:val="24"/>
          <w:lang w:eastAsia="en-IE"/>
        </w:rPr>
        <w:t>The Green Schools committee is delighted to have secured the school’s fif</w:t>
      </w:r>
      <w:r w:rsidR="00C56974" w:rsidRPr="0060032D">
        <w:rPr>
          <w:rFonts w:asciiTheme="majorHAnsi" w:eastAsia="Times New Roman" w:hAnsiTheme="majorHAnsi" w:cs="Helvetica"/>
          <w:color w:val="333333"/>
          <w:sz w:val="24"/>
          <w:szCs w:val="24"/>
          <w:lang w:eastAsia="en-IE"/>
        </w:rPr>
        <w:t xml:space="preserve">th Green Flag for Biodiversity. </w:t>
      </w:r>
      <w:r w:rsidRPr="0060032D">
        <w:rPr>
          <w:rFonts w:asciiTheme="majorHAnsi" w:eastAsia="Times New Roman" w:hAnsiTheme="majorHAnsi" w:cs="Helvetica"/>
          <w:color w:val="333333"/>
          <w:sz w:val="24"/>
          <w:szCs w:val="24"/>
          <w:lang w:eastAsia="en-IE"/>
        </w:rPr>
        <w:t>The Green Schools committee worked extremely hard in the weeks coming up to and throughout Biodiversity Week. Each member of the committee was assigned tasks, and endeavoured to complete these tasks to the best of their abilities.</w:t>
      </w:r>
    </w:p>
    <w:p w14:paraId="253D7FBA" w14:textId="77777777" w:rsidR="00FA11F0" w:rsidRPr="0060032D" w:rsidRDefault="00FA11F0" w:rsidP="00D919D7">
      <w:pPr>
        <w:spacing w:after="150" w:line="240" w:lineRule="auto"/>
        <w:rPr>
          <w:rFonts w:asciiTheme="majorHAnsi" w:eastAsia="Times New Roman" w:hAnsiTheme="majorHAnsi" w:cs="Helvetica"/>
          <w:color w:val="333333"/>
          <w:sz w:val="24"/>
          <w:szCs w:val="24"/>
          <w:lang w:eastAsia="en-IE"/>
        </w:rPr>
      </w:pPr>
      <w:r w:rsidRPr="0060032D">
        <w:rPr>
          <w:rFonts w:asciiTheme="majorHAnsi" w:eastAsia="Times New Roman" w:hAnsiTheme="majorHAnsi" w:cs="Helvetica"/>
          <w:color w:val="333333"/>
          <w:sz w:val="24"/>
          <w:szCs w:val="24"/>
          <w:lang w:eastAsia="en-IE"/>
        </w:rPr>
        <w:t>We took a five prong approach towards spreading awareness of Biodiversity in the school.</w:t>
      </w:r>
    </w:p>
    <w:p w14:paraId="4359DB23" w14:textId="77777777" w:rsidR="00FA11F0" w:rsidRPr="0060032D" w:rsidRDefault="00FA11F0" w:rsidP="00D919D7">
      <w:pPr>
        <w:numPr>
          <w:ilvl w:val="0"/>
          <w:numId w:val="1"/>
        </w:numPr>
        <w:spacing w:before="100" w:beforeAutospacing="1" w:after="100" w:afterAutospacing="1" w:line="240" w:lineRule="auto"/>
        <w:rPr>
          <w:rFonts w:asciiTheme="majorHAnsi" w:eastAsia="Times New Roman" w:hAnsiTheme="majorHAnsi" w:cs="Helvetica"/>
          <w:color w:val="333333"/>
          <w:sz w:val="24"/>
          <w:szCs w:val="24"/>
          <w:lang w:eastAsia="en-IE"/>
        </w:rPr>
      </w:pPr>
      <w:r w:rsidRPr="0060032D">
        <w:rPr>
          <w:rFonts w:asciiTheme="majorHAnsi" w:eastAsia="Times New Roman" w:hAnsiTheme="majorHAnsi" w:cs="Helvetica"/>
          <w:color w:val="333333"/>
          <w:sz w:val="24"/>
          <w:szCs w:val="24"/>
          <w:u w:val="single"/>
          <w:lang w:eastAsia="en-IE"/>
        </w:rPr>
        <w:t>Informing Students and Staff</w:t>
      </w:r>
    </w:p>
    <w:p w14:paraId="69389C03" w14:textId="77777777" w:rsidR="00FA11F0" w:rsidRPr="0060032D" w:rsidRDefault="00FA11F0" w:rsidP="00D919D7">
      <w:pPr>
        <w:numPr>
          <w:ilvl w:val="0"/>
          <w:numId w:val="2"/>
        </w:numPr>
        <w:spacing w:before="100" w:beforeAutospacing="1" w:after="100" w:afterAutospacing="1" w:line="240" w:lineRule="auto"/>
        <w:rPr>
          <w:rFonts w:asciiTheme="majorHAnsi" w:eastAsia="Times New Roman" w:hAnsiTheme="majorHAnsi" w:cs="Helvetica"/>
          <w:color w:val="333333"/>
          <w:sz w:val="24"/>
          <w:szCs w:val="24"/>
          <w:lang w:eastAsia="en-IE"/>
        </w:rPr>
      </w:pPr>
      <w:r w:rsidRPr="0060032D">
        <w:rPr>
          <w:rFonts w:asciiTheme="majorHAnsi" w:eastAsia="Times New Roman" w:hAnsiTheme="majorHAnsi" w:cs="Helvetica"/>
          <w:color w:val="333333"/>
          <w:sz w:val="24"/>
          <w:szCs w:val="24"/>
          <w:lang w:eastAsia="en-IE"/>
        </w:rPr>
        <w:t>Posters and signs were displayed around the school.</w:t>
      </w:r>
    </w:p>
    <w:p w14:paraId="3BC6182D" w14:textId="77777777" w:rsidR="00FA11F0" w:rsidRPr="0060032D" w:rsidRDefault="00A4600C" w:rsidP="00D919D7">
      <w:pPr>
        <w:numPr>
          <w:ilvl w:val="0"/>
          <w:numId w:val="2"/>
        </w:numPr>
        <w:spacing w:before="100" w:beforeAutospacing="1" w:after="100" w:afterAutospacing="1" w:line="240" w:lineRule="auto"/>
        <w:rPr>
          <w:rFonts w:asciiTheme="majorHAnsi" w:eastAsia="Times New Roman" w:hAnsiTheme="majorHAnsi" w:cs="Helvetica"/>
          <w:color w:val="333333"/>
          <w:sz w:val="24"/>
          <w:szCs w:val="24"/>
          <w:lang w:eastAsia="en-IE"/>
        </w:rPr>
      </w:pPr>
      <w:r w:rsidRPr="0060032D">
        <w:rPr>
          <w:rFonts w:asciiTheme="majorHAnsi" w:eastAsia="Times New Roman" w:hAnsiTheme="majorHAnsi" w:cs="Helvetica"/>
          <w:color w:val="333333"/>
          <w:sz w:val="24"/>
          <w:szCs w:val="24"/>
          <w:lang w:eastAsia="en-IE"/>
        </w:rPr>
        <w:t xml:space="preserve">Informative pieces </w:t>
      </w:r>
      <w:r w:rsidR="00FA11F0" w:rsidRPr="0060032D">
        <w:rPr>
          <w:rFonts w:asciiTheme="majorHAnsi" w:eastAsia="Times New Roman" w:hAnsiTheme="majorHAnsi" w:cs="Helvetica"/>
          <w:color w:val="333333"/>
          <w:sz w:val="24"/>
          <w:szCs w:val="24"/>
          <w:lang w:eastAsia="en-IE"/>
        </w:rPr>
        <w:t>in all tutor folders</w:t>
      </w:r>
      <w:r w:rsidRPr="0060032D">
        <w:rPr>
          <w:rFonts w:asciiTheme="majorHAnsi" w:eastAsia="Times New Roman" w:hAnsiTheme="majorHAnsi" w:cs="Helvetica"/>
          <w:color w:val="333333"/>
          <w:sz w:val="24"/>
          <w:szCs w:val="24"/>
          <w:lang w:eastAsia="en-IE"/>
        </w:rPr>
        <w:t>.</w:t>
      </w:r>
    </w:p>
    <w:p w14:paraId="399A3E34" w14:textId="77777777" w:rsidR="00FA11F0" w:rsidRPr="0060032D" w:rsidRDefault="00FA11F0" w:rsidP="00D919D7">
      <w:pPr>
        <w:numPr>
          <w:ilvl w:val="0"/>
          <w:numId w:val="2"/>
        </w:numPr>
        <w:spacing w:before="100" w:beforeAutospacing="1" w:after="100" w:afterAutospacing="1" w:line="240" w:lineRule="auto"/>
        <w:rPr>
          <w:rFonts w:asciiTheme="majorHAnsi" w:eastAsia="Times New Roman" w:hAnsiTheme="majorHAnsi" w:cs="Helvetica"/>
          <w:color w:val="333333"/>
          <w:sz w:val="24"/>
          <w:szCs w:val="24"/>
          <w:lang w:eastAsia="en-IE"/>
        </w:rPr>
      </w:pPr>
      <w:r w:rsidRPr="0060032D">
        <w:rPr>
          <w:rFonts w:asciiTheme="majorHAnsi" w:eastAsia="Times New Roman" w:hAnsiTheme="majorHAnsi" w:cs="Helvetica"/>
          <w:color w:val="333333"/>
          <w:sz w:val="24"/>
          <w:szCs w:val="24"/>
          <w:lang w:eastAsia="en-IE"/>
        </w:rPr>
        <w:t>Informative postcards were placed on tables in the canteen and staffroom.</w:t>
      </w:r>
    </w:p>
    <w:p w14:paraId="6D513225" w14:textId="77777777" w:rsidR="00FA11F0" w:rsidRPr="0060032D" w:rsidRDefault="00FA11F0" w:rsidP="00D919D7">
      <w:pPr>
        <w:numPr>
          <w:ilvl w:val="0"/>
          <w:numId w:val="2"/>
        </w:numPr>
        <w:spacing w:before="100" w:beforeAutospacing="1" w:after="100" w:afterAutospacing="1" w:line="240" w:lineRule="auto"/>
        <w:rPr>
          <w:rFonts w:asciiTheme="majorHAnsi" w:eastAsia="Times New Roman" w:hAnsiTheme="majorHAnsi" w:cs="Helvetica"/>
          <w:color w:val="333333"/>
          <w:sz w:val="24"/>
          <w:szCs w:val="24"/>
          <w:lang w:eastAsia="en-IE"/>
        </w:rPr>
      </w:pPr>
      <w:r w:rsidRPr="0060032D">
        <w:rPr>
          <w:rFonts w:asciiTheme="majorHAnsi" w:eastAsia="Times New Roman" w:hAnsiTheme="majorHAnsi" w:cs="Helvetica"/>
          <w:color w:val="333333"/>
          <w:sz w:val="24"/>
          <w:szCs w:val="24"/>
          <w:lang w:eastAsia="en-IE"/>
        </w:rPr>
        <w:t>National Sustainability Summit –</w:t>
      </w:r>
      <w:r w:rsidR="00A4600C" w:rsidRPr="0060032D">
        <w:rPr>
          <w:rFonts w:asciiTheme="majorHAnsi" w:eastAsia="Times New Roman" w:hAnsiTheme="majorHAnsi" w:cs="Helvetica"/>
          <w:color w:val="333333"/>
          <w:sz w:val="24"/>
          <w:szCs w:val="24"/>
          <w:lang w:eastAsia="en-IE"/>
        </w:rPr>
        <w:t xml:space="preserve"> </w:t>
      </w:r>
      <w:r w:rsidRPr="0060032D">
        <w:rPr>
          <w:rFonts w:asciiTheme="majorHAnsi" w:eastAsia="Times New Roman" w:hAnsiTheme="majorHAnsi" w:cs="Helvetica"/>
          <w:color w:val="333333"/>
          <w:sz w:val="24"/>
          <w:szCs w:val="24"/>
          <w:lang w:eastAsia="en-IE"/>
        </w:rPr>
        <w:t>Four students were brought by Ms. Duggan</w:t>
      </w:r>
      <w:r w:rsidR="00A4600C" w:rsidRPr="0060032D">
        <w:rPr>
          <w:rFonts w:asciiTheme="majorHAnsi" w:eastAsia="Times New Roman" w:hAnsiTheme="majorHAnsi" w:cs="Helvetica"/>
          <w:color w:val="333333"/>
          <w:sz w:val="24"/>
          <w:szCs w:val="24"/>
          <w:lang w:eastAsia="en-IE"/>
        </w:rPr>
        <w:t>.</w:t>
      </w:r>
    </w:p>
    <w:p w14:paraId="5EFDACCD" w14:textId="77777777" w:rsidR="00FA11F0" w:rsidRPr="0060032D" w:rsidRDefault="00FA11F0" w:rsidP="00D919D7">
      <w:pPr>
        <w:numPr>
          <w:ilvl w:val="0"/>
          <w:numId w:val="3"/>
        </w:numPr>
        <w:spacing w:before="100" w:beforeAutospacing="1" w:after="100" w:afterAutospacing="1" w:line="240" w:lineRule="auto"/>
        <w:rPr>
          <w:rFonts w:asciiTheme="majorHAnsi" w:eastAsia="Times New Roman" w:hAnsiTheme="majorHAnsi" w:cs="Helvetica"/>
          <w:color w:val="333333"/>
          <w:sz w:val="24"/>
          <w:szCs w:val="24"/>
          <w:lang w:eastAsia="en-IE"/>
        </w:rPr>
      </w:pPr>
      <w:r w:rsidRPr="0060032D">
        <w:rPr>
          <w:rFonts w:asciiTheme="majorHAnsi" w:eastAsia="Times New Roman" w:hAnsiTheme="majorHAnsi" w:cs="Helvetica"/>
          <w:color w:val="333333"/>
          <w:sz w:val="24"/>
          <w:szCs w:val="24"/>
          <w:u w:val="single"/>
          <w:lang w:eastAsia="en-IE"/>
        </w:rPr>
        <w:t>Cross-curricular</w:t>
      </w:r>
    </w:p>
    <w:p w14:paraId="44DB1BF3" w14:textId="77777777" w:rsidR="00FA11F0" w:rsidRPr="0060032D" w:rsidRDefault="00FA11F0" w:rsidP="00D919D7">
      <w:pPr>
        <w:numPr>
          <w:ilvl w:val="0"/>
          <w:numId w:val="4"/>
        </w:numPr>
        <w:spacing w:before="100" w:beforeAutospacing="1" w:after="100" w:afterAutospacing="1" w:line="240" w:lineRule="auto"/>
        <w:rPr>
          <w:rFonts w:asciiTheme="majorHAnsi" w:eastAsia="Times New Roman" w:hAnsiTheme="majorHAnsi" w:cs="Helvetica"/>
          <w:color w:val="333333"/>
          <w:sz w:val="24"/>
          <w:szCs w:val="24"/>
          <w:lang w:eastAsia="en-IE"/>
        </w:rPr>
      </w:pPr>
      <w:r w:rsidRPr="0060032D">
        <w:rPr>
          <w:rFonts w:asciiTheme="majorHAnsi" w:eastAsia="Times New Roman" w:hAnsiTheme="majorHAnsi" w:cs="Helvetica"/>
          <w:color w:val="333333"/>
          <w:sz w:val="24"/>
          <w:szCs w:val="24"/>
          <w:lang w:eastAsia="en-IE"/>
        </w:rPr>
        <w:t>Teachers were asked to link biodiversity to any areas of their own subject</w:t>
      </w:r>
      <w:r w:rsidR="00A4600C" w:rsidRPr="0060032D">
        <w:rPr>
          <w:rFonts w:asciiTheme="majorHAnsi" w:eastAsia="Times New Roman" w:hAnsiTheme="majorHAnsi" w:cs="Helvetica"/>
          <w:color w:val="333333"/>
          <w:sz w:val="24"/>
          <w:szCs w:val="24"/>
          <w:lang w:eastAsia="en-IE"/>
        </w:rPr>
        <w:t>.</w:t>
      </w:r>
    </w:p>
    <w:p w14:paraId="24CC0D33" w14:textId="77777777" w:rsidR="00FA11F0" w:rsidRPr="0060032D" w:rsidRDefault="00FA11F0" w:rsidP="00D919D7">
      <w:pPr>
        <w:numPr>
          <w:ilvl w:val="0"/>
          <w:numId w:val="5"/>
        </w:numPr>
        <w:spacing w:before="100" w:beforeAutospacing="1" w:after="100" w:afterAutospacing="1" w:line="240" w:lineRule="auto"/>
        <w:rPr>
          <w:rFonts w:asciiTheme="majorHAnsi" w:eastAsia="Times New Roman" w:hAnsiTheme="majorHAnsi" w:cs="Helvetica"/>
          <w:color w:val="333333"/>
          <w:sz w:val="24"/>
          <w:szCs w:val="24"/>
          <w:lang w:eastAsia="en-IE"/>
        </w:rPr>
      </w:pPr>
      <w:r w:rsidRPr="0060032D">
        <w:rPr>
          <w:rFonts w:asciiTheme="majorHAnsi" w:eastAsia="Times New Roman" w:hAnsiTheme="majorHAnsi" w:cs="Helvetica"/>
          <w:color w:val="333333"/>
          <w:sz w:val="24"/>
          <w:szCs w:val="24"/>
          <w:u w:val="single"/>
          <w:lang w:eastAsia="en-IE"/>
        </w:rPr>
        <w:lastRenderedPageBreak/>
        <w:t>Biodiversity Assembly</w:t>
      </w:r>
    </w:p>
    <w:p w14:paraId="432321CA" w14:textId="77777777" w:rsidR="00FA11F0" w:rsidRPr="0060032D" w:rsidRDefault="00FA11F0" w:rsidP="00D919D7">
      <w:pPr>
        <w:numPr>
          <w:ilvl w:val="0"/>
          <w:numId w:val="6"/>
        </w:numPr>
        <w:spacing w:before="100" w:beforeAutospacing="1" w:after="100" w:afterAutospacing="1" w:line="240" w:lineRule="auto"/>
        <w:rPr>
          <w:rFonts w:asciiTheme="majorHAnsi" w:eastAsia="Times New Roman" w:hAnsiTheme="majorHAnsi" w:cs="Helvetica"/>
          <w:color w:val="333333"/>
          <w:sz w:val="24"/>
          <w:szCs w:val="24"/>
          <w:lang w:eastAsia="en-IE"/>
        </w:rPr>
      </w:pPr>
      <w:r w:rsidRPr="0060032D">
        <w:rPr>
          <w:rFonts w:asciiTheme="majorHAnsi" w:eastAsia="Times New Roman" w:hAnsiTheme="majorHAnsi" w:cs="Helvetica"/>
          <w:color w:val="333333"/>
          <w:sz w:val="24"/>
          <w:szCs w:val="24"/>
          <w:lang w:eastAsia="en-IE"/>
        </w:rPr>
        <w:t xml:space="preserve">An assembly was held in the </w:t>
      </w:r>
      <w:r w:rsidR="00A4600C" w:rsidRPr="0060032D">
        <w:rPr>
          <w:rFonts w:asciiTheme="majorHAnsi" w:eastAsia="Times New Roman" w:hAnsiTheme="majorHAnsi" w:cs="Helvetica"/>
          <w:color w:val="333333"/>
          <w:sz w:val="24"/>
          <w:szCs w:val="24"/>
          <w:lang w:eastAsia="en-IE"/>
        </w:rPr>
        <w:t>canteen</w:t>
      </w:r>
      <w:r w:rsidRPr="0060032D">
        <w:rPr>
          <w:rFonts w:asciiTheme="majorHAnsi" w:eastAsia="Times New Roman" w:hAnsiTheme="majorHAnsi" w:cs="Helvetica"/>
          <w:color w:val="333333"/>
          <w:sz w:val="24"/>
          <w:szCs w:val="24"/>
          <w:lang w:eastAsia="en-IE"/>
        </w:rPr>
        <w:t xml:space="preserve"> for Form I to III.</w:t>
      </w:r>
    </w:p>
    <w:p w14:paraId="35D40811" w14:textId="77777777" w:rsidR="00FA11F0" w:rsidRPr="0060032D" w:rsidRDefault="00FA11F0" w:rsidP="00D919D7">
      <w:pPr>
        <w:numPr>
          <w:ilvl w:val="0"/>
          <w:numId w:val="6"/>
        </w:numPr>
        <w:spacing w:before="100" w:beforeAutospacing="1" w:after="100" w:afterAutospacing="1" w:line="240" w:lineRule="auto"/>
        <w:rPr>
          <w:rFonts w:asciiTheme="majorHAnsi" w:eastAsia="Times New Roman" w:hAnsiTheme="majorHAnsi" w:cs="Helvetica"/>
          <w:color w:val="333333"/>
          <w:sz w:val="24"/>
          <w:szCs w:val="24"/>
          <w:lang w:eastAsia="en-IE"/>
        </w:rPr>
      </w:pPr>
      <w:r w:rsidRPr="0060032D">
        <w:rPr>
          <w:rFonts w:asciiTheme="majorHAnsi" w:eastAsia="Times New Roman" w:hAnsiTheme="majorHAnsi" w:cs="Helvetica"/>
          <w:color w:val="333333"/>
          <w:sz w:val="24"/>
          <w:szCs w:val="24"/>
          <w:lang w:eastAsia="en-IE"/>
        </w:rPr>
        <w:t xml:space="preserve">William </w:t>
      </w:r>
      <w:proofErr w:type="spellStart"/>
      <w:r w:rsidRPr="0060032D">
        <w:rPr>
          <w:rFonts w:asciiTheme="majorHAnsi" w:eastAsia="Times New Roman" w:hAnsiTheme="majorHAnsi" w:cs="Helvetica"/>
          <w:color w:val="333333"/>
          <w:sz w:val="24"/>
          <w:szCs w:val="24"/>
          <w:lang w:eastAsia="en-IE"/>
        </w:rPr>
        <w:t>Despard</w:t>
      </w:r>
      <w:proofErr w:type="spellEnd"/>
      <w:r w:rsidRPr="0060032D">
        <w:rPr>
          <w:rFonts w:asciiTheme="majorHAnsi" w:eastAsia="Times New Roman" w:hAnsiTheme="majorHAnsi" w:cs="Helvetica"/>
          <w:color w:val="333333"/>
          <w:sz w:val="24"/>
          <w:szCs w:val="24"/>
          <w:lang w:eastAsia="en-IE"/>
        </w:rPr>
        <w:t xml:space="preserve"> of The </w:t>
      </w:r>
      <w:proofErr w:type="spellStart"/>
      <w:r w:rsidRPr="0060032D">
        <w:rPr>
          <w:rFonts w:asciiTheme="majorHAnsi" w:eastAsia="Times New Roman" w:hAnsiTheme="majorHAnsi" w:cs="Helvetica"/>
          <w:color w:val="333333"/>
          <w:sz w:val="24"/>
          <w:szCs w:val="24"/>
          <w:lang w:eastAsia="en-IE"/>
        </w:rPr>
        <w:t>Bretzel</w:t>
      </w:r>
      <w:proofErr w:type="spellEnd"/>
      <w:r w:rsidRPr="0060032D">
        <w:rPr>
          <w:rFonts w:asciiTheme="majorHAnsi" w:eastAsia="Times New Roman" w:hAnsiTheme="majorHAnsi" w:cs="Helvetica"/>
          <w:color w:val="333333"/>
          <w:sz w:val="24"/>
          <w:szCs w:val="24"/>
          <w:lang w:eastAsia="en-IE"/>
        </w:rPr>
        <w:t xml:space="preserve"> Bakery was a guest speaker and spoke about running a sustainable company. He brought in his green car, electric trike, and samples of the bread for staff and students to try.</w:t>
      </w:r>
    </w:p>
    <w:p w14:paraId="22464B2B" w14:textId="77777777" w:rsidR="00FA11F0" w:rsidRPr="0060032D" w:rsidRDefault="00FA11F0" w:rsidP="00D919D7">
      <w:pPr>
        <w:numPr>
          <w:ilvl w:val="0"/>
          <w:numId w:val="7"/>
        </w:numPr>
        <w:spacing w:before="100" w:beforeAutospacing="1" w:after="100" w:afterAutospacing="1" w:line="240" w:lineRule="auto"/>
        <w:rPr>
          <w:rFonts w:asciiTheme="majorHAnsi" w:eastAsia="Times New Roman" w:hAnsiTheme="majorHAnsi" w:cs="Helvetica"/>
          <w:color w:val="333333"/>
          <w:sz w:val="24"/>
          <w:szCs w:val="24"/>
          <w:lang w:eastAsia="en-IE"/>
        </w:rPr>
      </w:pPr>
      <w:r w:rsidRPr="0060032D">
        <w:rPr>
          <w:rFonts w:asciiTheme="majorHAnsi" w:eastAsia="Times New Roman" w:hAnsiTheme="majorHAnsi" w:cs="Helvetica"/>
          <w:color w:val="333333"/>
          <w:sz w:val="24"/>
          <w:szCs w:val="24"/>
          <w:u w:val="single"/>
          <w:lang w:eastAsia="en-IE"/>
        </w:rPr>
        <w:t>Biodiversity Survey</w:t>
      </w:r>
    </w:p>
    <w:p w14:paraId="7DBE8609" w14:textId="77777777" w:rsidR="00FA11F0" w:rsidRPr="0060032D" w:rsidRDefault="00FA11F0" w:rsidP="00D919D7">
      <w:pPr>
        <w:numPr>
          <w:ilvl w:val="0"/>
          <w:numId w:val="8"/>
        </w:numPr>
        <w:spacing w:before="100" w:beforeAutospacing="1" w:after="100" w:afterAutospacing="1" w:line="240" w:lineRule="auto"/>
        <w:rPr>
          <w:rFonts w:asciiTheme="majorHAnsi" w:eastAsia="Times New Roman" w:hAnsiTheme="majorHAnsi" w:cs="Helvetica"/>
          <w:color w:val="333333"/>
          <w:sz w:val="24"/>
          <w:szCs w:val="24"/>
          <w:lang w:eastAsia="en-IE"/>
        </w:rPr>
      </w:pPr>
      <w:r w:rsidRPr="0060032D">
        <w:rPr>
          <w:rFonts w:asciiTheme="majorHAnsi" w:eastAsia="Times New Roman" w:hAnsiTheme="majorHAnsi" w:cs="Helvetica"/>
          <w:color w:val="333333"/>
          <w:sz w:val="24"/>
          <w:szCs w:val="24"/>
          <w:lang w:eastAsia="en-IE"/>
        </w:rPr>
        <w:t>The original biodiversity survey completed before biodiversity week was handed out again to all forms during an extended registration, the week after Biodiversity Week. This data was compiled by Form II students during maths class, and the results can be seen on the Green Schools noticeboard outside the library. The results show a marked increase in understanding and knowledge of Biodiversity from the first survey.</w:t>
      </w:r>
    </w:p>
    <w:p w14:paraId="11290A2C" w14:textId="77777777" w:rsidR="00FA11F0" w:rsidRPr="0060032D" w:rsidRDefault="00FA11F0" w:rsidP="00D919D7">
      <w:pPr>
        <w:numPr>
          <w:ilvl w:val="0"/>
          <w:numId w:val="9"/>
        </w:numPr>
        <w:spacing w:before="100" w:beforeAutospacing="1" w:after="100" w:afterAutospacing="1" w:line="240" w:lineRule="auto"/>
        <w:rPr>
          <w:rFonts w:asciiTheme="majorHAnsi" w:eastAsia="Times New Roman" w:hAnsiTheme="majorHAnsi" w:cs="Helvetica"/>
          <w:color w:val="333333"/>
          <w:sz w:val="24"/>
          <w:szCs w:val="24"/>
          <w:lang w:eastAsia="en-IE"/>
        </w:rPr>
      </w:pPr>
      <w:r w:rsidRPr="0060032D">
        <w:rPr>
          <w:rFonts w:asciiTheme="majorHAnsi" w:eastAsia="Times New Roman" w:hAnsiTheme="majorHAnsi" w:cs="Helvetica"/>
          <w:color w:val="333333"/>
          <w:sz w:val="24"/>
          <w:szCs w:val="24"/>
          <w:u w:val="single"/>
          <w:lang w:eastAsia="en-IE"/>
        </w:rPr>
        <w:t>Planting of flowers/insect hotel</w:t>
      </w:r>
    </w:p>
    <w:p w14:paraId="6E77FA0C" w14:textId="77777777" w:rsidR="00FA11F0" w:rsidRPr="0060032D" w:rsidRDefault="00D919D7" w:rsidP="00D919D7">
      <w:pPr>
        <w:numPr>
          <w:ilvl w:val="0"/>
          <w:numId w:val="10"/>
        </w:numPr>
        <w:spacing w:before="100" w:beforeAutospacing="1" w:after="100" w:afterAutospacing="1" w:line="240" w:lineRule="auto"/>
        <w:rPr>
          <w:rFonts w:asciiTheme="majorHAnsi" w:eastAsia="Times New Roman" w:hAnsiTheme="majorHAnsi" w:cs="Helvetica"/>
          <w:color w:val="333333"/>
          <w:sz w:val="24"/>
          <w:szCs w:val="24"/>
          <w:lang w:eastAsia="en-IE"/>
        </w:rPr>
      </w:pPr>
      <w:r w:rsidRPr="0060032D">
        <w:rPr>
          <w:rFonts w:asciiTheme="majorHAnsi" w:eastAsia="Times New Roman" w:hAnsiTheme="majorHAnsi" w:cs="Helvetica"/>
          <w:color w:val="333333"/>
          <w:sz w:val="24"/>
          <w:szCs w:val="24"/>
          <w:lang w:eastAsia="en-IE"/>
        </w:rPr>
        <w:t>M</w:t>
      </w:r>
      <w:r w:rsidR="00FA11F0" w:rsidRPr="0060032D">
        <w:rPr>
          <w:rFonts w:asciiTheme="majorHAnsi" w:eastAsia="Times New Roman" w:hAnsiTheme="majorHAnsi" w:cs="Helvetica"/>
          <w:color w:val="333333"/>
          <w:sz w:val="24"/>
          <w:szCs w:val="24"/>
          <w:lang w:eastAsia="en-IE"/>
        </w:rPr>
        <w:t>embers of the committee were involved in planting bulbs/pots to create new Biodiversity in the school.</w:t>
      </w:r>
    </w:p>
    <w:p w14:paraId="0BC083D1" w14:textId="77777777" w:rsidR="00FA11F0" w:rsidRPr="0060032D" w:rsidRDefault="00FA11F0" w:rsidP="00D919D7">
      <w:pPr>
        <w:numPr>
          <w:ilvl w:val="0"/>
          <w:numId w:val="10"/>
        </w:numPr>
        <w:spacing w:before="100" w:beforeAutospacing="1" w:after="100" w:afterAutospacing="1" w:line="240" w:lineRule="auto"/>
        <w:rPr>
          <w:rFonts w:asciiTheme="majorHAnsi" w:eastAsia="Times New Roman" w:hAnsiTheme="majorHAnsi" w:cs="Helvetica"/>
          <w:color w:val="333333"/>
          <w:sz w:val="24"/>
          <w:szCs w:val="24"/>
          <w:lang w:eastAsia="en-IE"/>
        </w:rPr>
      </w:pPr>
      <w:r w:rsidRPr="0060032D">
        <w:rPr>
          <w:rFonts w:asciiTheme="majorHAnsi" w:eastAsia="Times New Roman" w:hAnsiTheme="majorHAnsi" w:cs="Helvetica"/>
          <w:color w:val="333333"/>
          <w:sz w:val="24"/>
          <w:szCs w:val="24"/>
          <w:lang w:eastAsia="en-IE"/>
        </w:rPr>
        <w:t>An insect hotel was also installed near the flower bed at the front of the school to give a home for insects and increase the diversity in that area</w:t>
      </w:r>
    </w:p>
    <w:p w14:paraId="738D9A4D" w14:textId="77777777" w:rsidR="00C978CF" w:rsidRPr="0060032D" w:rsidRDefault="00D919D7" w:rsidP="00D919D7">
      <w:pPr>
        <w:rPr>
          <w:rFonts w:asciiTheme="majorHAnsi" w:hAnsiTheme="majorHAnsi"/>
          <w:sz w:val="24"/>
          <w:szCs w:val="24"/>
        </w:rPr>
      </w:pPr>
      <w:r w:rsidRPr="0060032D">
        <w:rPr>
          <w:rFonts w:asciiTheme="majorHAnsi" w:hAnsiTheme="majorHAnsi"/>
          <w:sz w:val="24"/>
          <w:szCs w:val="24"/>
        </w:rPr>
        <w:t>Overall, the members of the Green Schools committee feel that securing a fifth flag last year was a great success. We will continue to raise awareness and inform our fellow students at Sandford Park School about environmental issues such as Biodiversity, Energy, Water, Travel, Litter and Waste.</w:t>
      </w:r>
    </w:p>
    <w:p w14:paraId="1A6570B7" w14:textId="77777777" w:rsidR="00A4600C" w:rsidRPr="0060032D" w:rsidRDefault="00A4600C" w:rsidP="00A4600C">
      <w:pPr>
        <w:jc w:val="center"/>
        <w:rPr>
          <w:rFonts w:asciiTheme="majorHAnsi" w:hAnsiTheme="majorHAnsi"/>
          <w:b/>
          <w:sz w:val="24"/>
          <w:szCs w:val="24"/>
          <w:u w:val="single"/>
        </w:rPr>
      </w:pPr>
    </w:p>
    <w:p w14:paraId="40A1CFF5" w14:textId="77777777" w:rsidR="00A4600C" w:rsidRPr="0060032D" w:rsidRDefault="00A4600C" w:rsidP="00A4600C">
      <w:pPr>
        <w:jc w:val="center"/>
        <w:rPr>
          <w:rFonts w:asciiTheme="majorHAnsi" w:hAnsiTheme="majorHAnsi"/>
          <w:b/>
          <w:sz w:val="24"/>
          <w:szCs w:val="24"/>
          <w:u w:val="single"/>
        </w:rPr>
      </w:pPr>
    </w:p>
    <w:p w14:paraId="1AB3BBAE" w14:textId="77777777" w:rsidR="00A4600C" w:rsidRPr="0060032D" w:rsidRDefault="00A4600C" w:rsidP="0060032D">
      <w:pPr>
        <w:rPr>
          <w:rFonts w:asciiTheme="majorHAnsi" w:hAnsiTheme="majorHAnsi"/>
          <w:b/>
          <w:sz w:val="24"/>
          <w:szCs w:val="24"/>
          <w:u w:val="single"/>
        </w:rPr>
      </w:pPr>
      <w:r w:rsidRPr="0060032D">
        <w:rPr>
          <w:rFonts w:asciiTheme="majorHAnsi" w:hAnsiTheme="majorHAnsi"/>
          <w:b/>
          <w:sz w:val="24"/>
          <w:szCs w:val="24"/>
          <w:u w:val="single"/>
        </w:rPr>
        <w:t>Sustainable Development Goals</w:t>
      </w:r>
    </w:p>
    <w:p w14:paraId="7C33B53C" w14:textId="77777777" w:rsidR="00A4600C" w:rsidRPr="0060032D" w:rsidRDefault="002A0C0C" w:rsidP="00A4600C">
      <w:pPr>
        <w:rPr>
          <w:rFonts w:asciiTheme="majorHAnsi" w:hAnsiTheme="majorHAnsi"/>
          <w:sz w:val="24"/>
          <w:szCs w:val="24"/>
        </w:rPr>
      </w:pPr>
      <w:r w:rsidRPr="0060032D">
        <w:rPr>
          <w:rFonts w:asciiTheme="majorHAnsi" w:hAnsiTheme="majorHAnsi"/>
          <w:noProof/>
          <w:sz w:val="24"/>
          <w:szCs w:val="24"/>
          <w:lang w:eastAsia="en-IE"/>
        </w:rPr>
        <w:drawing>
          <wp:anchor distT="0" distB="0" distL="114300" distR="114300" simplePos="0" relativeHeight="251658240" behindDoc="0" locked="0" layoutInCell="1" allowOverlap="1" wp14:anchorId="2120D411" wp14:editId="03744694">
            <wp:simplePos x="0" y="0"/>
            <wp:positionH relativeFrom="column">
              <wp:posOffset>2667000</wp:posOffset>
            </wp:positionH>
            <wp:positionV relativeFrom="paragraph">
              <wp:posOffset>37465</wp:posOffset>
            </wp:positionV>
            <wp:extent cx="4104005" cy="2143125"/>
            <wp:effectExtent l="0" t="0" r="0" b="9525"/>
            <wp:wrapSquare wrapText="bothSides"/>
            <wp:docPr id="1" name="Picture 1" descr="Image result for s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stainable development goa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0400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00C" w:rsidRPr="0060032D">
        <w:rPr>
          <w:rFonts w:asciiTheme="majorHAnsi" w:hAnsiTheme="majorHAnsi"/>
          <w:sz w:val="24"/>
          <w:szCs w:val="24"/>
        </w:rPr>
        <w:t>Sandford Park School has taken a very hand on approach to sustainability in the academic year 2018/2019. We have implemented sustainability education into our first year CSPE curriculum, we have been working hard on achieving our 6</w:t>
      </w:r>
      <w:r w:rsidR="00A4600C" w:rsidRPr="0060032D">
        <w:rPr>
          <w:rFonts w:asciiTheme="majorHAnsi" w:hAnsiTheme="majorHAnsi"/>
          <w:sz w:val="24"/>
          <w:szCs w:val="24"/>
          <w:vertAlign w:val="superscript"/>
        </w:rPr>
        <w:t>th</w:t>
      </w:r>
      <w:r w:rsidR="00A4600C" w:rsidRPr="0060032D">
        <w:rPr>
          <w:rFonts w:asciiTheme="majorHAnsi" w:hAnsiTheme="majorHAnsi"/>
          <w:sz w:val="24"/>
          <w:szCs w:val="24"/>
        </w:rPr>
        <w:t xml:space="preserve"> Green flag, after our success last year in achieving flag number 5, and we also have two students going to Brussels during European Youth Week to give workshops to the delegates on the Sustainable Development Goals (SDG’s).</w:t>
      </w:r>
    </w:p>
    <w:p w14:paraId="66BCB362" w14:textId="77777777" w:rsidR="00A4600C" w:rsidRPr="0060032D" w:rsidRDefault="00A4600C" w:rsidP="00A4600C">
      <w:pPr>
        <w:rPr>
          <w:rFonts w:asciiTheme="majorHAnsi" w:hAnsiTheme="majorHAnsi"/>
          <w:sz w:val="24"/>
          <w:szCs w:val="24"/>
        </w:rPr>
      </w:pPr>
      <w:r w:rsidRPr="0060032D">
        <w:rPr>
          <w:rFonts w:asciiTheme="majorHAnsi" w:hAnsiTheme="majorHAnsi"/>
          <w:sz w:val="24"/>
          <w:szCs w:val="24"/>
        </w:rPr>
        <w:t>Our first years have been working hard learning all about sustainability and what they can do to help. They’ve taken part in wo</w:t>
      </w:r>
      <w:r w:rsidR="002B698A" w:rsidRPr="0060032D">
        <w:rPr>
          <w:rFonts w:asciiTheme="majorHAnsi" w:hAnsiTheme="majorHAnsi"/>
          <w:sz w:val="24"/>
          <w:szCs w:val="24"/>
        </w:rPr>
        <w:t>rkshops with the artist Annie Holland</w:t>
      </w:r>
      <w:r w:rsidRPr="0060032D">
        <w:rPr>
          <w:rFonts w:asciiTheme="majorHAnsi" w:hAnsiTheme="majorHAnsi"/>
          <w:sz w:val="24"/>
          <w:szCs w:val="24"/>
        </w:rPr>
        <w:t xml:space="preserve"> and created incredible headdresses out of recycled material. They were also given workshops by two fifth-year students Jack </w:t>
      </w:r>
      <w:proofErr w:type="spellStart"/>
      <w:r w:rsidRPr="0060032D">
        <w:rPr>
          <w:rFonts w:asciiTheme="majorHAnsi" w:hAnsiTheme="majorHAnsi"/>
          <w:sz w:val="24"/>
          <w:szCs w:val="24"/>
        </w:rPr>
        <w:t>Brocklebank</w:t>
      </w:r>
      <w:proofErr w:type="spellEnd"/>
      <w:r w:rsidRPr="0060032D">
        <w:rPr>
          <w:rFonts w:asciiTheme="majorHAnsi" w:hAnsiTheme="majorHAnsi"/>
          <w:sz w:val="24"/>
          <w:szCs w:val="24"/>
        </w:rPr>
        <w:t xml:space="preserve"> and Martha Carey, during the workshop they became much more familiar with the SDG’s and came up with ideas for actions projects which they could undertake next year. They really enjoyed the process and their knowledge of the SDG’s has been maintained by frequent class discussion, they were also very active in regard to the recent student strike against climate change held on the 15</w:t>
      </w:r>
      <w:r w:rsidRPr="0060032D">
        <w:rPr>
          <w:rFonts w:asciiTheme="majorHAnsi" w:hAnsiTheme="majorHAnsi"/>
          <w:sz w:val="24"/>
          <w:szCs w:val="24"/>
          <w:vertAlign w:val="superscript"/>
        </w:rPr>
        <w:t>th</w:t>
      </w:r>
      <w:r w:rsidRPr="0060032D">
        <w:rPr>
          <w:rFonts w:asciiTheme="majorHAnsi" w:hAnsiTheme="majorHAnsi"/>
          <w:sz w:val="24"/>
          <w:szCs w:val="24"/>
        </w:rPr>
        <w:t xml:space="preserve"> of March in Dublin city centre and many students turned out even though they had the day off from school.</w:t>
      </w:r>
    </w:p>
    <w:p w14:paraId="703AA8B7" w14:textId="77777777" w:rsidR="00A4600C" w:rsidRPr="0060032D" w:rsidRDefault="00A4600C" w:rsidP="00A4600C">
      <w:pPr>
        <w:rPr>
          <w:rFonts w:asciiTheme="majorHAnsi" w:hAnsiTheme="majorHAnsi"/>
          <w:sz w:val="24"/>
          <w:szCs w:val="24"/>
        </w:rPr>
      </w:pPr>
      <w:r w:rsidRPr="0060032D">
        <w:rPr>
          <w:rFonts w:asciiTheme="majorHAnsi" w:hAnsiTheme="majorHAnsi"/>
          <w:sz w:val="24"/>
          <w:szCs w:val="24"/>
        </w:rPr>
        <w:lastRenderedPageBreak/>
        <w:t>Martha and I will also be travelling to Brussels during European Youth Week to represent ECO-UNESCO. We will give talks, run workshops and we have also developed a game to play as a more hands on approach to learning about the goals. On our return we will brief the first years and the teachers in the CSPE department on what we learnt while away and we hope to bring that information to the school to help and improve the measures we have already put in place and maybe even implement more.</w:t>
      </w:r>
    </w:p>
    <w:p w14:paraId="156766D3" w14:textId="77777777" w:rsidR="00A4600C" w:rsidRPr="0060032D" w:rsidRDefault="00A4600C" w:rsidP="002A0C0C">
      <w:pPr>
        <w:pStyle w:val="ListParagraph"/>
        <w:numPr>
          <w:ilvl w:val="1"/>
          <w:numId w:val="9"/>
        </w:numPr>
        <w:rPr>
          <w:rFonts w:asciiTheme="majorHAnsi" w:hAnsiTheme="majorHAnsi"/>
          <w:i/>
          <w:sz w:val="24"/>
          <w:szCs w:val="24"/>
        </w:rPr>
      </w:pPr>
      <w:r w:rsidRPr="0060032D">
        <w:rPr>
          <w:rFonts w:asciiTheme="majorHAnsi" w:hAnsiTheme="majorHAnsi"/>
          <w:i/>
          <w:sz w:val="24"/>
          <w:szCs w:val="24"/>
        </w:rPr>
        <w:t xml:space="preserve">Jack </w:t>
      </w:r>
      <w:proofErr w:type="spellStart"/>
      <w:r w:rsidRPr="0060032D">
        <w:rPr>
          <w:rFonts w:asciiTheme="majorHAnsi" w:hAnsiTheme="majorHAnsi"/>
          <w:i/>
          <w:sz w:val="24"/>
          <w:szCs w:val="24"/>
        </w:rPr>
        <w:t>Brocklebank</w:t>
      </w:r>
      <w:proofErr w:type="spellEnd"/>
      <w:r w:rsidRPr="0060032D">
        <w:rPr>
          <w:rFonts w:asciiTheme="majorHAnsi" w:hAnsiTheme="majorHAnsi"/>
          <w:i/>
          <w:sz w:val="24"/>
          <w:szCs w:val="24"/>
        </w:rPr>
        <w:t xml:space="preserve"> (TY KMcB)</w:t>
      </w:r>
    </w:p>
    <w:p w14:paraId="3AE06752" w14:textId="77777777" w:rsidR="0060032D" w:rsidRPr="0060032D" w:rsidRDefault="0060032D" w:rsidP="0060032D">
      <w:pPr>
        <w:pStyle w:val="ListParagraph"/>
        <w:ind w:left="1440"/>
        <w:rPr>
          <w:rFonts w:asciiTheme="majorHAnsi" w:hAnsiTheme="majorHAnsi"/>
          <w:sz w:val="24"/>
          <w:szCs w:val="24"/>
        </w:rPr>
      </w:pPr>
    </w:p>
    <w:p w14:paraId="4DE8973F" w14:textId="77777777" w:rsidR="0060032D" w:rsidRPr="0060032D" w:rsidRDefault="0060032D" w:rsidP="0060032D">
      <w:pPr>
        <w:jc w:val="center"/>
        <w:rPr>
          <w:rFonts w:asciiTheme="majorHAnsi" w:hAnsiTheme="majorHAnsi"/>
          <w:b/>
          <w:sz w:val="24"/>
          <w:szCs w:val="24"/>
          <w:u w:val="single"/>
        </w:rPr>
      </w:pPr>
      <w:r w:rsidRPr="0060032D">
        <w:rPr>
          <w:rFonts w:asciiTheme="majorHAnsi" w:hAnsiTheme="majorHAnsi"/>
          <w:b/>
          <w:sz w:val="24"/>
          <w:szCs w:val="24"/>
          <w:u w:val="single"/>
        </w:rPr>
        <w:t xml:space="preserve">Thank you Sandford Park School, from Dublin City Council </w:t>
      </w:r>
    </w:p>
    <w:p w14:paraId="6EFF1949" w14:textId="77777777" w:rsidR="002A0C0C" w:rsidRPr="0060032D" w:rsidRDefault="0060032D" w:rsidP="0060032D">
      <w:pPr>
        <w:rPr>
          <w:rFonts w:asciiTheme="majorHAnsi" w:hAnsiTheme="majorHAnsi"/>
          <w:sz w:val="24"/>
          <w:szCs w:val="24"/>
        </w:rPr>
      </w:pPr>
      <w:r w:rsidRPr="0060032D">
        <w:rPr>
          <w:rFonts w:asciiTheme="majorHAnsi" w:hAnsiTheme="majorHAnsi"/>
          <w:sz w:val="24"/>
          <w:szCs w:val="24"/>
        </w:rPr>
        <w:t xml:space="preserve">Dublin City Council contacted the school to thank us for our Walkability Audit completed in December 2014. Although, it was completed a few year ago, it has been used as by Dublin City Council as a reason to install a pedestrian crossing at the bottom of </w:t>
      </w:r>
      <w:proofErr w:type="spellStart"/>
      <w:r w:rsidRPr="0060032D">
        <w:rPr>
          <w:rFonts w:asciiTheme="majorHAnsi" w:hAnsiTheme="majorHAnsi"/>
          <w:sz w:val="24"/>
          <w:szCs w:val="24"/>
        </w:rPr>
        <w:t>Malborough</w:t>
      </w:r>
      <w:proofErr w:type="spellEnd"/>
      <w:r w:rsidRPr="0060032D">
        <w:rPr>
          <w:rFonts w:asciiTheme="majorHAnsi" w:hAnsiTheme="majorHAnsi"/>
          <w:sz w:val="24"/>
          <w:szCs w:val="24"/>
        </w:rPr>
        <w:t xml:space="preserve"> Road. This shows us that our actions we take as a Committee goes further than just the front gates of Sandford Park School. Well done to everybody involved!</w:t>
      </w:r>
    </w:p>
    <w:p w14:paraId="4B79F7B6" w14:textId="40A4D82F" w:rsidR="0060032D" w:rsidRDefault="0060032D" w:rsidP="0060032D">
      <w:pPr>
        <w:jc w:val="center"/>
      </w:pPr>
      <w:r>
        <w:rPr>
          <w:noProof/>
          <w:lang w:eastAsia="en-IE"/>
        </w:rPr>
        <w:drawing>
          <wp:inline distT="0" distB="0" distL="0" distR="0" wp14:anchorId="1EC44A4C" wp14:editId="6B6317BA">
            <wp:extent cx="6029325" cy="4572635"/>
            <wp:effectExtent l="19050" t="19050" r="28575"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29325" cy="4572635"/>
                    </a:xfrm>
                    <a:prstGeom prst="rect">
                      <a:avLst/>
                    </a:prstGeom>
                    <a:noFill/>
                    <a:ln>
                      <a:solidFill>
                        <a:schemeClr val="accent1"/>
                      </a:solidFill>
                    </a:ln>
                  </pic:spPr>
                </pic:pic>
              </a:graphicData>
            </a:graphic>
          </wp:inline>
        </w:drawing>
      </w:r>
    </w:p>
    <w:p w14:paraId="0F0651E7" w14:textId="0080C1B2" w:rsidR="00867C4B" w:rsidRDefault="00867C4B" w:rsidP="0060032D">
      <w:pPr>
        <w:jc w:val="center"/>
      </w:pPr>
    </w:p>
    <w:p w14:paraId="4B25046A" w14:textId="77777777" w:rsidR="00867C4B" w:rsidRDefault="00867C4B" w:rsidP="00867C4B">
      <w:pPr>
        <w:jc w:val="center"/>
        <w:rPr>
          <w:bCs/>
          <w:sz w:val="40"/>
          <w:szCs w:val="28"/>
          <w:lang w:val="en-US"/>
        </w:rPr>
      </w:pPr>
    </w:p>
    <w:p w14:paraId="086DF865" w14:textId="77777777" w:rsidR="00867C4B" w:rsidRDefault="00867C4B" w:rsidP="00867C4B">
      <w:pPr>
        <w:jc w:val="center"/>
        <w:rPr>
          <w:bCs/>
          <w:sz w:val="40"/>
          <w:szCs w:val="28"/>
          <w:lang w:val="en-US"/>
        </w:rPr>
      </w:pPr>
    </w:p>
    <w:p w14:paraId="6E2CC4BA" w14:textId="77777777" w:rsidR="00867C4B" w:rsidRDefault="00867C4B" w:rsidP="00867C4B">
      <w:pPr>
        <w:jc w:val="center"/>
        <w:rPr>
          <w:bCs/>
          <w:sz w:val="40"/>
          <w:szCs w:val="28"/>
          <w:lang w:val="en-US"/>
        </w:rPr>
      </w:pPr>
    </w:p>
    <w:p w14:paraId="53732AA0" w14:textId="77777777" w:rsidR="00867C4B" w:rsidRDefault="00867C4B" w:rsidP="00867C4B">
      <w:pPr>
        <w:jc w:val="center"/>
        <w:rPr>
          <w:bCs/>
          <w:sz w:val="40"/>
          <w:szCs w:val="28"/>
          <w:lang w:val="en-US"/>
        </w:rPr>
      </w:pPr>
    </w:p>
    <w:p w14:paraId="41EFCE5D" w14:textId="46841053" w:rsidR="00867C4B" w:rsidRPr="00A2584B" w:rsidRDefault="00867C4B" w:rsidP="00867C4B">
      <w:pPr>
        <w:jc w:val="center"/>
        <w:rPr>
          <w:bCs/>
          <w:sz w:val="40"/>
          <w:szCs w:val="28"/>
          <w:lang w:val="en-US"/>
        </w:rPr>
      </w:pPr>
      <w:r w:rsidRPr="00A2584B">
        <w:rPr>
          <w:bCs/>
          <w:sz w:val="40"/>
          <w:szCs w:val="28"/>
          <w:lang w:val="en-US"/>
        </w:rPr>
        <w:lastRenderedPageBreak/>
        <w:t>PLASTIC HEADDRESS PROJECT</w:t>
      </w:r>
    </w:p>
    <w:p w14:paraId="27CCAFF6" w14:textId="77777777" w:rsidR="00867C4B" w:rsidRPr="00A2584B" w:rsidRDefault="00867C4B" w:rsidP="00867C4B">
      <w:pPr>
        <w:pBdr>
          <w:bottom w:val="single" w:sz="12" w:space="1" w:color="auto"/>
        </w:pBdr>
        <w:jc w:val="center"/>
        <w:rPr>
          <w:sz w:val="14"/>
          <w:szCs w:val="24"/>
          <w:lang w:val="en-US"/>
        </w:rPr>
      </w:pPr>
    </w:p>
    <w:p w14:paraId="7287329A" w14:textId="77777777" w:rsidR="00867C4B" w:rsidRDefault="00867C4B" w:rsidP="00867C4B">
      <w:pPr>
        <w:jc w:val="center"/>
        <w:rPr>
          <w:sz w:val="24"/>
          <w:szCs w:val="24"/>
          <w:lang w:val="en-US"/>
        </w:rPr>
      </w:pPr>
    </w:p>
    <w:p w14:paraId="47AD2DAA" w14:textId="77777777" w:rsidR="00867C4B" w:rsidRDefault="00867C4B" w:rsidP="00867C4B">
      <w:pPr>
        <w:rPr>
          <w:sz w:val="24"/>
          <w:szCs w:val="24"/>
          <w:lang w:val="en-US"/>
        </w:rPr>
      </w:pPr>
      <w:r w:rsidRPr="136EAABB">
        <w:rPr>
          <w:sz w:val="24"/>
          <w:szCs w:val="24"/>
          <w:lang w:val="en-US"/>
        </w:rPr>
        <w:t xml:space="preserve">In CSPE and Visual Art this year, we have focused a lot on being environment friendly. With our teacher, Ms. Doran, we have learnt about how plastic is affecting our planet, i.e. killing fish and sea creatures and birds. We wanted to use plastic as an art material to create a piece of sculpture or art. Ms. Doran had the idea to make 3D sculpture pieces using plastic that </w:t>
      </w:r>
      <w:r w:rsidRPr="136EAABB">
        <w:rPr>
          <w:b/>
          <w:bCs/>
          <w:sz w:val="24"/>
          <w:szCs w:val="24"/>
          <w:u w:val="single"/>
          <w:lang w:val="en-US"/>
        </w:rPr>
        <w:t>can’t</w:t>
      </w:r>
      <w:r w:rsidRPr="136EAABB">
        <w:rPr>
          <w:b/>
          <w:bCs/>
          <w:sz w:val="24"/>
          <w:szCs w:val="24"/>
          <w:lang w:val="en-US"/>
        </w:rPr>
        <w:t xml:space="preserve"> </w:t>
      </w:r>
      <w:r w:rsidRPr="136EAABB">
        <w:rPr>
          <w:sz w:val="24"/>
          <w:szCs w:val="24"/>
          <w:lang w:val="en-US"/>
        </w:rPr>
        <w:t xml:space="preserve">be recycled. </w:t>
      </w:r>
    </w:p>
    <w:p w14:paraId="5B9646A2" w14:textId="5EFC7CFB" w:rsidR="00867C4B" w:rsidRDefault="00867C4B" w:rsidP="00867C4B">
      <w:pPr>
        <w:rPr>
          <w:sz w:val="24"/>
          <w:szCs w:val="24"/>
          <w:lang w:val="en-US"/>
        </w:rPr>
      </w:pPr>
    </w:p>
    <w:p w14:paraId="53F02598" w14:textId="1FD2E6A7" w:rsidR="00867C4B" w:rsidRDefault="00867C4B" w:rsidP="00867C4B">
      <w:pPr>
        <w:rPr>
          <w:sz w:val="24"/>
          <w:szCs w:val="24"/>
          <w:lang w:val="en-US"/>
        </w:rPr>
      </w:pPr>
      <w:r>
        <w:rPr>
          <w:noProof/>
          <w:lang w:eastAsia="en-IE"/>
        </w:rPr>
        <w:drawing>
          <wp:anchor distT="0" distB="0" distL="114300" distR="114300" simplePos="0" relativeHeight="251662336" behindDoc="0" locked="0" layoutInCell="1" allowOverlap="1" wp14:anchorId="3417DC23" wp14:editId="48C75379">
            <wp:simplePos x="0" y="0"/>
            <wp:positionH relativeFrom="column">
              <wp:posOffset>4200525</wp:posOffset>
            </wp:positionH>
            <wp:positionV relativeFrom="paragraph">
              <wp:posOffset>404495</wp:posOffset>
            </wp:positionV>
            <wp:extent cx="2324100" cy="166941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4100" cy="1669415"/>
                    </a:xfrm>
                    <a:prstGeom prst="rect">
                      <a:avLst/>
                    </a:prstGeom>
                  </pic:spPr>
                </pic:pic>
              </a:graphicData>
            </a:graphic>
            <wp14:sizeRelH relativeFrom="page">
              <wp14:pctWidth>0</wp14:pctWidth>
            </wp14:sizeRelH>
            <wp14:sizeRelV relativeFrom="page">
              <wp14:pctHeight>0</wp14:pctHeight>
            </wp14:sizeRelV>
          </wp:anchor>
        </w:drawing>
      </w:r>
      <w:r w:rsidRPr="136EAABB">
        <w:rPr>
          <w:sz w:val="24"/>
          <w:szCs w:val="24"/>
          <w:lang w:val="en-US"/>
        </w:rPr>
        <w:t xml:space="preserve">We invited the artist and photographer Annie Holland to come in to do some workshops with all of Form 1 as she creates plastic headdresses of her own. We spent a week tracking our plastic use and collecting as much plastic as possible at home. Then, we brought it all in to Visual Art class. On Friday, all of Form 1 gathered in the hall. Annie Holland talked to us about plastic and recycling. She also showed us some video clips and some of her artwork. We discussed how we can reduce, reuse and recycle or eliminate plastic use. </w:t>
      </w:r>
    </w:p>
    <w:p w14:paraId="3EDF1BBA" w14:textId="3C709AD4" w:rsidR="00867C4B" w:rsidRDefault="00867C4B" w:rsidP="00867C4B">
      <w:pPr>
        <w:rPr>
          <w:sz w:val="24"/>
          <w:szCs w:val="24"/>
          <w:lang w:val="en-US"/>
        </w:rPr>
      </w:pPr>
      <w:r>
        <w:rPr>
          <w:noProof/>
          <w:lang w:eastAsia="en-IE"/>
        </w:rPr>
        <w:drawing>
          <wp:anchor distT="0" distB="0" distL="114300" distR="114300" simplePos="0" relativeHeight="251661312" behindDoc="0" locked="0" layoutInCell="1" allowOverlap="1" wp14:anchorId="09969356" wp14:editId="2599BCE9">
            <wp:simplePos x="0" y="0"/>
            <wp:positionH relativeFrom="margin">
              <wp:posOffset>238125</wp:posOffset>
            </wp:positionH>
            <wp:positionV relativeFrom="paragraph">
              <wp:posOffset>173990</wp:posOffset>
            </wp:positionV>
            <wp:extent cx="3504565" cy="1664970"/>
            <wp:effectExtent l="0" t="0" r="635" b="0"/>
            <wp:wrapSquare wrapText="bothSides"/>
            <wp:docPr id="2" name="Picture 2" descr="C:\Users\alansmith\AppData\Local\Microsoft\Windows\Temporary Internet Files\Content.Word\Plastic class group - 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smith\AppData\Local\Microsoft\Windows\Temporary Internet Files\Content.Word\Plastic class group - SO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4565" cy="166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78172" w14:textId="78E7504F" w:rsidR="00867C4B" w:rsidRDefault="00867C4B" w:rsidP="00867C4B">
      <w:pPr>
        <w:rPr>
          <w:sz w:val="24"/>
          <w:szCs w:val="24"/>
          <w:lang w:val="en-US"/>
        </w:rPr>
      </w:pPr>
      <w:r>
        <w:rPr>
          <w:noProof/>
          <w:lang w:eastAsia="en-IE"/>
        </w:rPr>
        <w:drawing>
          <wp:anchor distT="0" distB="0" distL="114300" distR="114300" simplePos="0" relativeHeight="251660288" behindDoc="0" locked="0" layoutInCell="1" allowOverlap="1" wp14:anchorId="45D1AB43" wp14:editId="4952431D">
            <wp:simplePos x="0" y="0"/>
            <wp:positionH relativeFrom="margin">
              <wp:posOffset>4191000</wp:posOffset>
            </wp:positionH>
            <wp:positionV relativeFrom="paragraph">
              <wp:posOffset>114300</wp:posOffset>
            </wp:positionV>
            <wp:extent cx="2324100" cy="3853180"/>
            <wp:effectExtent l="0" t="0" r="0" b="0"/>
            <wp:wrapSquare wrapText="bothSides"/>
            <wp:docPr id="4" name="Picture 4" descr="C:\Users\alansmith\AppData\Local\Microsoft\Windows\Temporary Internet Files\Content.Word\Plastic - Charlotte Tu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smith\AppData\Local\Microsoft\Windows\Temporary Internet Files\Content.Word\Plastic - Charlotte Turn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4100" cy="3853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DA1D8" w14:textId="3A997301" w:rsidR="00867C4B" w:rsidRDefault="00867C4B" w:rsidP="00867C4B">
      <w:pPr>
        <w:rPr>
          <w:sz w:val="24"/>
          <w:szCs w:val="24"/>
          <w:lang w:val="en-US"/>
        </w:rPr>
      </w:pPr>
      <w:r w:rsidRPr="136EAABB">
        <w:rPr>
          <w:sz w:val="24"/>
          <w:szCs w:val="24"/>
          <w:lang w:val="en-US"/>
        </w:rPr>
        <w:t>Then Form 1 SOL did some art workshops with Annie Holland. We got into small groups or pairs to work with plastic. My partner was Aurora. We decided that the theme for our headdress would be forks and cups. Everyone used plenty of plastic and hot glue to put everything together. Once the headdresses were finished, Annie Holland photographed us wearing our final pieces! I found the entire experience very enjoyable and I hope that we can continue to raise awareness about environmental challenges through our art.</w:t>
      </w:r>
      <w:r w:rsidRPr="00852BE4">
        <w:rPr>
          <w:noProof/>
          <w:lang w:eastAsia="en-IE"/>
        </w:rPr>
        <w:t xml:space="preserve"> </w:t>
      </w:r>
    </w:p>
    <w:p w14:paraId="54E6B47C" w14:textId="77777777" w:rsidR="00867C4B" w:rsidRPr="00A2584B" w:rsidRDefault="00867C4B" w:rsidP="00867C4B">
      <w:pPr>
        <w:rPr>
          <w:i/>
          <w:sz w:val="24"/>
          <w:szCs w:val="24"/>
          <w:lang w:val="en-US"/>
        </w:rPr>
      </w:pPr>
    </w:p>
    <w:p w14:paraId="31A6CACB" w14:textId="77777777" w:rsidR="00867C4B" w:rsidRPr="00A2584B" w:rsidRDefault="00867C4B" w:rsidP="00867C4B">
      <w:pPr>
        <w:rPr>
          <w:i/>
          <w:sz w:val="24"/>
          <w:szCs w:val="24"/>
          <w:lang w:val="en-US"/>
        </w:rPr>
      </w:pPr>
      <w:r w:rsidRPr="00A2584B">
        <w:rPr>
          <w:i/>
          <w:sz w:val="24"/>
          <w:szCs w:val="24"/>
          <w:lang w:val="en-US"/>
        </w:rPr>
        <w:t xml:space="preserve">Charlotte Turner </w:t>
      </w:r>
    </w:p>
    <w:p w14:paraId="66BEAE1A" w14:textId="77777777" w:rsidR="00867C4B" w:rsidRPr="00A2584B" w:rsidRDefault="00867C4B" w:rsidP="00867C4B">
      <w:pPr>
        <w:rPr>
          <w:i/>
          <w:sz w:val="24"/>
          <w:szCs w:val="24"/>
          <w:lang w:val="en-US"/>
        </w:rPr>
      </w:pPr>
      <w:r w:rsidRPr="00A2584B">
        <w:rPr>
          <w:i/>
          <w:sz w:val="24"/>
          <w:szCs w:val="24"/>
          <w:lang w:val="en-US"/>
        </w:rPr>
        <w:t>1SOL</w:t>
      </w:r>
    </w:p>
    <w:p w14:paraId="3C2A0BEA" w14:textId="77777777" w:rsidR="00867C4B" w:rsidRPr="00A2584B" w:rsidRDefault="00867C4B" w:rsidP="00867C4B">
      <w:pPr>
        <w:rPr>
          <w:i/>
          <w:sz w:val="24"/>
          <w:szCs w:val="24"/>
          <w:lang w:val="en-US"/>
        </w:rPr>
      </w:pPr>
      <w:r w:rsidRPr="00A2584B">
        <w:rPr>
          <w:i/>
          <w:sz w:val="24"/>
          <w:szCs w:val="24"/>
          <w:lang w:val="en-US"/>
        </w:rPr>
        <w:t>Sandford Park School</w:t>
      </w:r>
    </w:p>
    <w:bookmarkEnd w:id="0"/>
    <w:p w14:paraId="669374AC" w14:textId="77777777" w:rsidR="00867C4B" w:rsidRPr="00A4600C" w:rsidRDefault="00867C4B" w:rsidP="0060032D">
      <w:pPr>
        <w:jc w:val="center"/>
      </w:pPr>
    </w:p>
    <w:sectPr w:rsidR="00867C4B" w:rsidRPr="00A4600C" w:rsidSect="00D919D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E7824"/>
    <w:multiLevelType w:val="multilevel"/>
    <w:tmpl w:val="9D985E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C054D"/>
    <w:multiLevelType w:val="multilevel"/>
    <w:tmpl w:val="2A380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03747E"/>
    <w:multiLevelType w:val="multilevel"/>
    <w:tmpl w:val="9F923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9A0002"/>
    <w:multiLevelType w:val="multilevel"/>
    <w:tmpl w:val="EDCA12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800819"/>
    <w:multiLevelType w:val="multilevel"/>
    <w:tmpl w:val="43F6C1F2"/>
    <w:lvl w:ilvl="0">
      <w:start w:val="5"/>
      <w:numFmt w:val="decimal"/>
      <w:lvlText w:val="%1."/>
      <w:lvlJc w:val="left"/>
      <w:pPr>
        <w:tabs>
          <w:tab w:val="num" w:pos="720"/>
        </w:tabs>
        <w:ind w:left="720" w:hanging="360"/>
      </w:pPr>
    </w:lvl>
    <w:lvl w:ilvl="1">
      <w:numFmt w:val="bullet"/>
      <w:lvlText w:val="-"/>
      <w:lvlJc w:val="left"/>
      <w:pPr>
        <w:ind w:left="1440" w:hanging="360"/>
      </w:pPr>
      <w:rPr>
        <w:rFonts w:ascii="Calibri" w:eastAsiaTheme="minorHAnsi" w:hAnsi="Calibr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2F61DC"/>
    <w:multiLevelType w:val="multilevel"/>
    <w:tmpl w:val="06AA0D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C12F83"/>
    <w:multiLevelType w:val="multilevel"/>
    <w:tmpl w:val="E2BE1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2BC5FF8"/>
    <w:multiLevelType w:val="multilevel"/>
    <w:tmpl w:val="CB10A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6649CF"/>
    <w:multiLevelType w:val="multilevel"/>
    <w:tmpl w:val="BAC6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9A79A0"/>
    <w:multiLevelType w:val="multilevel"/>
    <w:tmpl w:val="76D8D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0"/>
  </w:num>
  <w:num w:numId="4">
    <w:abstractNumId w:val="7"/>
  </w:num>
  <w:num w:numId="5">
    <w:abstractNumId w:val="3"/>
  </w:num>
  <w:num w:numId="6">
    <w:abstractNumId w:val="9"/>
  </w:num>
  <w:num w:numId="7">
    <w:abstractNumId w:val="5"/>
  </w:num>
  <w:num w:numId="8">
    <w:abstractNumId w:val="1"/>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1F0"/>
    <w:rsid w:val="000A74AA"/>
    <w:rsid w:val="002A0C0C"/>
    <w:rsid w:val="002B698A"/>
    <w:rsid w:val="00523ACB"/>
    <w:rsid w:val="0060032D"/>
    <w:rsid w:val="007E7859"/>
    <w:rsid w:val="00867C4B"/>
    <w:rsid w:val="00A4600C"/>
    <w:rsid w:val="00C56974"/>
    <w:rsid w:val="00C978CF"/>
    <w:rsid w:val="00D919D7"/>
    <w:rsid w:val="00FA11F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88A81"/>
  <w15:chartTrackingRefBased/>
  <w15:docId w15:val="{D173DEB5-4F71-474F-B6AE-758AFE1CE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FA11F0"/>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A11F0"/>
    <w:rPr>
      <w:rFonts w:ascii="Times New Roman" w:eastAsia="Times New Roman" w:hAnsi="Times New Roman" w:cs="Times New Roman"/>
      <w:b/>
      <w:bCs/>
      <w:sz w:val="36"/>
      <w:szCs w:val="36"/>
      <w:lang w:eastAsia="en-IE"/>
    </w:rPr>
  </w:style>
  <w:style w:type="paragraph" w:styleId="NormalWeb">
    <w:name w:val="Normal (Web)"/>
    <w:basedOn w:val="Normal"/>
    <w:uiPriority w:val="99"/>
    <w:semiHidden/>
    <w:unhideWhenUsed/>
    <w:rsid w:val="00FA11F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FA11F0"/>
    <w:rPr>
      <w:b/>
      <w:bCs/>
    </w:rPr>
  </w:style>
  <w:style w:type="paragraph" w:styleId="ListParagraph">
    <w:name w:val="List Paragraph"/>
    <w:basedOn w:val="Normal"/>
    <w:uiPriority w:val="34"/>
    <w:qFormat/>
    <w:rsid w:val="002A0C0C"/>
    <w:pPr>
      <w:ind w:left="720"/>
      <w:contextualSpacing/>
    </w:pPr>
  </w:style>
  <w:style w:type="paragraph" w:styleId="BalloonText">
    <w:name w:val="Balloon Text"/>
    <w:basedOn w:val="Normal"/>
    <w:link w:val="BalloonTextChar"/>
    <w:uiPriority w:val="99"/>
    <w:semiHidden/>
    <w:unhideWhenUsed/>
    <w:rsid w:val="00867C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C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6966672">
      <w:bodyDiv w:val="1"/>
      <w:marLeft w:val="0"/>
      <w:marRight w:val="0"/>
      <w:marTop w:val="0"/>
      <w:marBottom w:val="0"/>
      <w:divBdr>
        <w:top w:val="none" w:sz="0" w:space="0" w:color="auto"/>
        <w:left w:val="none" w:sz="0" w:space="0" w:color="auto"/>
        <w:bottom w:val="none" w:sz="0" w:space="0" w:color="auto"/>
        <w:right w:val="none" w:sz="0" w:space="0" w:color="auto"/>
      </w:divBdr>
    </w:div>
    <w:div w:id="1471435834">
      <w:bodyDiv w:val="1"/>
      <w:marLeft w:val="0"/>
      <w:marRight w:val="0"/>
      <w:marTop w:val="0"/>
      <w:marBottom w:val="0"/>
      <w:divBdr>
        <w:top w:val="none" w:sz="0" w:space="0" w:color="auto"/>
        <w:left w:val="none" w:sz="0" w:space="0" w:color="auto"/>
        <w:bottom w:val="none" w:sz="0" w:space="0" w:color="auto"/>
        <w:right w:val="none" w:sz="0" w:space="0" w:color="auto"/>
      </w:divBdr>
    </w:div>
    <w:div w:id="1504005020">
      <w:bodyDiv w:val="1"/>
      <w:marLeft w:val="0"/>
      <w:marRight w:val="0"/>
      <w:marTop w:val="0"/>
      <w:marBottom w:val="0"/>
      <w:divBdr>
        <w:top w:val="none" w:sz="0" w:space="0" w:color="auto"/>
        <w:left w:val="none" w:sz="0" w:space="0" w:color="auto"/>
        <w:bottom w:val="none" w:sz="0" w:space="0" w:color="auto"/>
        <w:right w:val="none" w:sz="0" w:space="0" w:color="auto"/>
      </w:divBdr>
    </w:div>
    <w:div w:id="1523124493">
      <w:bodyDiv w:val="1"/>
      <w:marLeft w:val="0"/>
      <w:marRight w:val="0"/>
      <w:marTop w:val="0"/>
      <w:marBottom w:val="0"/>
      <w:divBdr>
        <w:top w:val="none" w:sz="0" w:space="0" w:color="auto"/>
        <w:left w:val="none" w:sz="0" w:space="0" w:color="auto"/>
        <w:bottom w:val="none" w:sz="0" w:space="0" w:color="auto"/>
        <w:right w:val="none" w:sz="0" w:space="0" w:color="auto"/>
      </w:divBdr>
    </w:div>
    <w:div w:id="154625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1229</Words>
  <Characters>7010</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Smith</dc:creator>
  <cp:keywords/>
  <dc:description/>
  <cp:lastModifiedBy>IT SPS</cp:lastModifiedBy>
  <cp:revision>2</cp:revision>
  <dcterms:created xsi:type="dcterms:W3CDTF">2019-03-29T12:11:00Z</dcterms:created>
  <dcterms:modified xsi:type="dcterms:W3CDTF">2019-03-29T12:11:00Z</dcterms:modified>
</cp:coreProperties>
</file>